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府谷县</w:t>
      </w:r>
      <w:bookmarkStart w:id="0" w:name="_GoBack"/>
      <w:r>
        <w:rPr>
          <w:rFonts w:ascii="宋体" w:hAnsi="宋体" w:eastAsia="宋体" w:cs="宋体"/>
          <w:b/>
          <w:color w:val="auto"/>
          <w:sz w:val="32"/>
          <w:u w:color="auto"/>
        </w:rPr>
        <w:t>燃气连接</w:t>
      </w:r>
      <w:r>
        <w:rPr>
          <w:rFonts w:hint="eastAsia" w:ascii="宋体" w:hAnsi="宋体" w:cs="宋体"/>
          <w:b/>
          <w:color w:val="auto"/>
          <w:sz w:val="32"/>
          <w:u w:color="auto"/>
          <w:lang w:val="en-US" w:eastAsia="zh-CN"/>
        </w:rPr>
        <w:t>用软</w:t>
      </w:r>
      <w:r>
        <w:rPr>
          <w:rFonts w:ascii="宋体" w:hAnsi="宋体" w:eastAsia="宋体" w:cs="宋体"/>
          <w:b/>
          <w:color w:val="auto"/>
          <w:sz w:val="32"/>
          <w:u w:color="auto"/>
        </w:rPr>
        <w:t>管</w:t>
      </w:r>
      <w:bookmarkEnd w:id="0"/>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31A86552">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14:paraId="186C3688">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14:paraId="77FA368E">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每种产品抽取样品数量见表1。</w:t>
      </w:r>
    </w:p>
    <w:p w14:paraId="3717A2E4">
      <w:pPr>
        <w:snapToGrid w:val="0"/>
        <w:spacing w:line="440" w:lineRule="exact"/>
        <w:jc w:val="center"/>
        <w:rPr>
          <w:rFonts w:hint="eastAsia" w:ascii="宋体" w:hAnsi="宋体"/>
          <w:color w:val="000000"/>
          <w:szCs w:val="21"/>
        </w:rPr>
      </w:pPr>
      <w:r>
        <w:rPr>
          <w:rFonts w:hint="eastAsia" w:ascii="宋体" w:hAnsi="宋体"/>
          <w:color w:val="000000"/>
          <w:szCs w:val="21"/>
        </w:rPr>
        <w:t>表1 抽样数量</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49"/>
        <w:gridCol w:w="3661"/>
        <w:gridCol w:w="1349"/>
        <w:gridCol w:w="1453"/>
        <w:gridCol w:w="1405"/>
      </w:tblGrid>
      <w:tr w14:paraId="6F2E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326" w:type="pct"/>
            <w:noWrap w:val="0"/>
            <w:vAlign w:val="center"/>
          </w:tcPr>
          <w:p w14:paraId="7F6E71C8">
            <w:pPr>
              <w:snapToGrid w:val="0"/>
              <w:spacing w:line="440" w:lineRule="exact"/>
              <w:jc w:val="center"/>
              <w:rPr>
                <w:rFonts w:hint="eastAsia"/>
                <w:color w:val="000000"/>
                <w:szCs w:val="21"/>
              </w:rPr>
            </w:pPr>
            <w:r>
              <w:rPr>
                <w:rFonts w:hint="eastAsia"/>
                <w:color w:val="000000"/>
                <w:szCs w:val="21"/>
              </w:rPr>
              <w:t>序号</w:t>
            </w:r>
          </w:p>
        </w:tc>
        <w:tc>
          <w:tcPr>
            <w:tcW w:w="2174" w:type="pct"/>
            <w:noWrap w:val="0"/>
            <w:vAlign w:val="center"/>
          </w:tcPr>
          <w:p w14:paraId="76A8BE8B">
            <w:pPr>
              <w:snapToGrid w:val="0"/>
              <w:spacing w:line="440" w:lineRule="exact"/>
              <w:jc w:val="center"/>
              <w:rPr>
                <w:rFonts w:hint="eastAsia"/>
                <w:color w:val="000000"/>
                <w:szCs w:val="21"/>
              </w:rPr>
            </w:pPr>
            <w:r>
              <w:rPr>
                <w:rFonts w:hint="eastAsia"/>
                <w:color w:val="000000"/>
                <w:szCs w:val="21"/>
              </w:rPr>
              <w:t>产品种类</w:t>
            </w:r>
          </w:p>
        </w:tc>
        <w:tc>
          <w:tcPr>
            <w:tcW w:w="801" w:type="pct"/>
            <w:noWrap w:val="0"/>
            <w:vAlign w:val="center"/>
          </w:tcPr>
          <w:p w14:paraId="3B98DC8A">
            <w:pPr>
              <w:snapToGrid w:val="0"/>
              <w:spacing w:line="440" w:lineRule="exact"/>
              <w:jc w:val="center"/>
              <w:rPr>
                <w:rFonts w:hint="eastAsia"/>
                <w:color w:val="000000"/>
                <w:szCs w:val="21"/>
              </w:rPr>
            </w:pPr>
            <w:r>
              <w:rPr>
                <w:rFonts w:hint="eastAsia"/>
                <w:color w:val="000000"/>
                <w:szCs w:val="21"/>
              </w:rPr>
              <w:t>抽样数量</w:t>
            </w:r>
          </w:p>
        </w:tc>
        <w:tc>
          <w:tcPr>
            <w:tcW w:w="863" w:type="pct"/>
            <w:noWrap w:val="0"/>
            <w:vAlign w:val="center"/>
          </w:tcPr>
          <w:p w14:paraId="09BE42EF">
            <w:pPr>
              <w:snapToGrid w:val="0"/>
              <w:spacing w:line="440" w:lineRule="exact"/>
              <w:jc w:val="center"/>
              <w:rPr>
                <w:rFonts w:hint="eastAsia"/>
                <w:color w:val="000000"/>
                <w:szCs w:val="21"/>
              </w:rPr>
            </w:pPr>
            <w:r>
              <w:rPr>
                <w:rFonts w:hint="eastAsia"/>
                <w:color w:val="000000"/>
                <w:szCs w:val="21"/>
              </w:rPr>
              <w:t>检验样品数量</w:t>
            </w:r>
          </w:p>
        </w:tc>
        <w:tc>
          <w:tcPr>
            <w:tcW w:w="834" w:type="pct"/>
            <w:noWrap w:val="0"/>
            <w:vAlign w:val="center"/>
          </w:tcPr>
          <w:p w14:paraId="3F9B7877">
            <w:pPr>
              <w:snapToGrid w:val="0"/>
              <w:spacing w:line="440" w:lineRule="exact"/>
              <w:jc w:val="center"/>
              <w:rPr>
                <w:rFonts w:hint="eastAsia"/>
                <w:color w:val="000000"/>
                <w:szCs w:val="21"/>
              </w:rPr>
            </w:pPr>
            <w:r>
              <w:rPr>
                <w:rFonts w:hint="eastAsia"/>
                <w:color w:val="000000"/>
                <w:szCs w:val="21"/>
              </w:rPr>
              <w:t>备用样品数量</w:t>
            </w:r>
          </w:p>
        </w:tc>
      </w:tr>
      <w:tr w14:paraId="0D73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47E12F2A">
            <w:pPr>
              <w:snapToGrid w:val="0"/>
              <w:jc w:val="center"/>
              <w:rPr>
                <w:rFonts w:hint="eastAsia"/>
                <w:color w:val="000000"/>
                <w:szCs w:val="21"/>
              </w:rPr>
            </w:pPr>
            <w:r>
              <w:rPr>
                <w:rFonts w:hint="eastAsia"/>
                <w:color w:val="000000"/>
                <w:szCs w:val="21"/>
                <w:vertAlign w:val="baseline"/>
                <w:lang w:val="en-US" w:eastAsia="zh-CN"/>
              </w:rPr>
              <w:t>1</w:t>
            </w:r>
          </w:p>
        </w:tc>
        <w:tc>
          <w:tcPr>
            <w:tcW w:w="2174" w:type="pct"/>
            <w:noWrap w:val="0"/>
            <w:vAlign w:val="center"/>
          </w:tcPr>
          <w:p w14:paraId="590643DF">
            <w:pPr>
              <w:snapToGrid w:val="0"/>
              <w:jc w:val="center"/>
              <w:rPr>
                <w:rFonts w:hint="eastAsia" w:ascii="Times New Roman" w:hAnsi="Times New Roman" w:eastAsia="宋体" w:cs="Times New Roman"/>
                <w:color w:val="000000"/>
                <w:szCs w:val="21"/>
                <w:vertAlign w:val="baseline"/>
                <w:lang w:val="en-US" w:eastAsia="zh-CN"/>
              </w:rPr>
            </w:pPr>
            <w:r>
              <w:rPr>
                <w:rFonts w:hint="eastAsia" w:ascii="Times New Roman" w:hAnsi="Times New Roman" w:eastAsia="宋体" w:cs="Times New Roman"/>
                <w:color w:val="000000"/>
                <w:szCs w:val="21"/>
                <w:vertAlign w:val="baseline"/>
                <w:lang w:val="en-US" w:eastAsia="zh-CN"/>
              </w:rPr>
              <w:t>燃气用具连接用不锈钢波纹软管(CJ/T 197-2010)</w:t>
            </w:r>
          </w:p>
        </w:tc>
        <w:tc>
          <w:tcPr>
            <w:tcW w:w="801" w:type="pct"/>
            <w:noWrap w:val="0"/>
            <w:vAlign w:val="center"/>
          </w:tcPr>
          <w:p w14:paraId="6E0491E8">
            <w:pPr>
              <w:snapToGrid w:val="0"/>
              <w:jc w:val="center"/>
              <w:rPr>
                <w:rFonts w:hint="eastAsia"/>
                <w:color w:val="000000"/>
                <w:szCs w:val="21"/>
              </w:rPr>
            </w:pPr>
            <w:r>
              <w:rPr>
                <w:rFonts w:hint="eastAsia"/>
                <w:color w:val="000000"/>
                <w:szCs w:val="21"/>
                <w:vertAlign w:val="baseline"/>
                <w:lang w:val="en-US" w:eastAsia="zh-CN"/>
              </w:rPr>
              <w:t>10根</w:t>
            </w:r>
          </w:p>
        </w:tc>
        <w:tc>
          <w:tcPr>
            <w:tcW w:w="863" w:type="pct"/>
            <w:noWrap w:val="0"/>
            <w:vAlign w:val="center"/>
          </w:tcPr>
          <w:p w14:paraId="2E4D052D">
            <w:pPr>
              <w:snapToGrid w:val="0"/>
              <w:jc w:val="center"/>
              <w:rPr>
                <w:rFonts w:hint="default"/>
                <w:color w:val="000000"/>
                <w:szCs w:val="21"/>
                <w:lang w:val="en-US"/>
              </w:rPr>
            </w:pPr>
            <w:r>
              <w:rPr>
                <w:rFonts w:hint="eastAsia"/>
                <w:color w:val="000000"/>
                <w:szCs w:val="21"/>
                <w:vertAlign w:val="baseline"/>
                <w:lang w:val="en-US" w:eastAsia="zh-CN"/>
              </w:rPr>
              <w:t>5根（带接头）</w:t>
            </w:r>
          </w:p>
        </w:tc>
        <w:tc>
          <w:tcPr>
            <w:tcW w:w="834" w:type="pct"/>
            <w:noWrap w:val="0"/>
            <w:vAlign w:val="center"/>
          </w:tcPr>
          <w:p w14:paraId="10561191">
            <w:pPr>
              <w:snapToGrid w:val="0"/>
              <w:jc w:val="center"/>
              <w:rPr>
                <w:rFonts w:hint="eastAsia"/>
                <w:color w:val="000000"/>
                <w:szCs w:val="21"/>
              </w:rPr>
            </w:pPr>
            <w:r>
              <w:rPr>
                <w:rFonts w:hint="eastAsia"/>
                <w:color w:val="000000"/>
                <w:szCs w:val="21"/>
                <w:vertAlign w:val="baseline"/>
                <w:lang w:val="en-US" w:eastAsia="zh-CN"/>
              </w:rPr>
              <w:t>5根（带接头）</w:t>
            </w:r>
          </w:p>
        </w:tc>
      </w:tr>
      <w:tr w14:paraId="1603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0A579C79">
            <w:pPr>
              <w:snapToGrid w:val="0"/>
              <w:jc w:val="center"/>
              <w:rPr>
                <w:rFonts w:hint="eastAsia"/>
                <w:color w:val="000000"/>
                <w:szCs w:val="21"/>
              </w:rPr>
            </w:pPr>
            <w:r>
              <w:rPr>
                <w:rFonts w:hint="eastAsia"/>
                <w:color w:val="000000"/>
                <w:szCs w:val="21"/>
                <w:vertAlign w:val="baseline"/>
                <w:lang w:val="en-US" w:eastAsia="zh-CN"/>
              </w:rPr>
              <w:t>2</w:t>
            </w:r>
          </w:p>
        </w:tc>
        <w:tc>
          <w:tcPr>
            <w:tcW w:w="2174" w:type="pct"/>
            <w:noWrap w:val="0"/>
            <w:vAlign w:val="center"/>
          </w:tcPr>
          <w:p w14:paraId="7711022C">
            <w:pPr>
              <w:snapToGrid w:val="0"/>
              <w:jc w:val="center"/>
              <w:rPr>
                <w:rFonts w:hint="eastAsia" w:ascii="Times New Roman" w:hAnsi="Times New Roman" w:eastAsia="宋体" w:cs="Times New Roman"/>
                <w:color w:val="000000"/>
                <w:szCs w:val="21"/>
                <w:vertAlign w:val="baseline"/>
                <w:lang w:val="en-US" w:eastAsia="zh-CN"/>
              </w:rPr>
            </w:pPr>
            <w:r>
              <w:rPr>
                <w:rFonts w:hint="eastAsia" w:ascii="Times New Roman" w:hAnsi="Times New Roman" w:eastAsia="宋体" w:cs="Times New Roman"/>
                <w:color w:val="000000"/>
                <w:szCs w:val="21"/>
                <w:vertAlign w:val="baseline"/>
                <w:lang w:val="en-US" w:eastAsia="zh-CN"/>
              </w:rPr>
              <w:t>燃气用具连接用橡胶复合软管(CJ/T 491-2016)</w:t>
            </w:r>
          </w:p>
        </w:tc>
        <w:tc>
          <w:tcPr>
            <w:tcW w:w="801" w:type="pct"/>
            <w:noWrap w:val="0"/>
            <w:vAlign w:val="center"/>
          </w:tcPr>
          <w:p w14:paraId="4C894646">
            <w:pPr>
              <w:snapToGrid w:val="0"/>
              <w:jc w:val="center"/>
              <w:rPr>
                <w:rFonts w:hint="eastAsia"/>
                <w:color w:val="000000"/>
                <w:szCs w:val="21"/>
              </w:rPr>
            </w:pPr>
            <w:r>
              <w:rPr>
                <w:rFonts w:hint="eastAsia"/>
                <w:color w:val="000000"/>
                <w:szCs w:val="21"/>
                <w:vertAlign w:val="baseline"/>
                <w:lang w:val="en-US" w:eastAsia="zh-CN"/>
              </w:rPr>
              <w:t>6根</w:t>
            </w:r>
          </w:p>
        </w:tc>
        <w:tc>
          <w:tcPr>
            <w:tcW w:w="863" w:type="pct"/>
            <w:noWrap w:val="0"/>
            <w:vAlign w:val="center"/>
          </w:tcPr>
          <w:p w14:paraId="0EEFB443">
            <w:pPr>
              <w:snapToGrid w:val="0"/>
              <w:jc w:val="center"/>
              <w:rPr>
                <w:rFonts w:hint="eastAsia"/>
                <w:color w:val="000000"/>
                <w:szCs w:val="21"/>
              </w:rPr>
            </w:pPr>
            <w:r>
              <w:rPr>
                <w:rFonts w:hint="eastAsia"/>
                <w:color w:val="000000"/>
                <w:szCs w:val="21"/>
                <w:vertAlign w:val="baseline"/>
                <w:lang w:val="en-US" w:eastAsia="zh-CN"/>
              </w:rPr>
              <w:t>3根</w:t>
            </w:r>
          </w:p>
        </w:tc>
        <w:tc>
          <w:tcPr>
            <w:tcW w:w="834" w:type="pct"/>
            <w:noWrap w:val="0"/>
            <w:vAlign w:val="center"/>
          </w:tcPr>
          <w:p w14:paraId="79595913">
            <w:pPr>
              <w:snapToGrid w:val="0"/>
              <w:jc w:val="center"/>
              <w:rPr>
                <w:rFonts w:hint="eastAsia"/>
                <w:color w:val="000000"/>
                <w:szCs w:val="21"/>
              </w:rPr>
            </w:pPr>
            <w:r>
              <w:rPr>
                <w:rFonts w:hint="eastAsia"/>
                <w:color w:val="000000"/>
                <w:szCs w:val="21"/>
                <w:vertAlign w:val="baseline"/>
                <w:lang w:val="en-US" w:eastAsia="zh-CN"/>
              </w:rPr>
              <w:t>3根</w:t>
            </w:r>
          </w:p>
        </w:tc>
      </w:tr>
      <w:tr w14:paraId="0288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5070460B">
            <w:pPr>
              <w:snapToGrid w:val="0"/>
              <w:jc w:val="center"/>
              <w:rPr>
                <w:rFonts w:hint="eastAsia"/>
                <w:color w:val="000000"/>
                <w:szCs w:val="21"/>
              </w:rPr>
            </w:pPr>
            <w:r>
              <w:rPr>
                <w:rFonts w:hint="eastAsia"/>
                <w:color w:val="000000"/>
                <w:szCs w:val="21"/>
                <w:vertAlign w:val="baseline"/>
                <w:lang w:val="en-US" w:eastAsia="zh-CN"/>
              </w:rPr>
              <w:t>3</w:t>
            </w:r>
          </w:p>
        </w:tc>
        <w:tc>
          <w:tcPr>
            <w:tcW w:w="2174" w:type="pct"/>
            <w:noWrap w:val="0"/>
            <w:vAlign w:val="center"/>
          </w:tcPr>
          <w:p w14:paraId="1FEF503B">
            <w:pPr>
              <w:snapToGrid w:val="0"/>
              <w:jc w:val="center"/>
              <w:rPr>
                <w:rFonts w:hint="eastAsia" w:ascii="Times New Roman" w:hAnsi="Times New Roman" w:eastAsia="宋体" w:cs="Times New Roman"/>
                <w:color w:val="000000"/>
                <w:szCs w:val="21"/>
                <w:vertAlign w:val="baseline"/>
                <w:lang w:val="en-US" w:eastAsia="zh-CN"/>
              </w:rPr>
            </w:pPr>
            <w:r>
              <w:rPr>
                <w:rFonts w:hint="eastAsia" w:ascii="Times New Roman" w:hAnsi="Times New Roman" w:eastAsia="宋体" w:cs="Times New Roman"/>
                <w:color w:val="000000"/>
                <w:szCs w:val="21"/>
                <w:vertAlign w:val="baseline"/>
                <w:lang w:val="en-US" w:eastAsia="zh-CN"/>
              </w:rPr>
              <w:t>燃气用具连接用金属包覆软管(CJ/T 490-2016)</w:t>
            </w:r>
          </w:p>
        </w:tc>
        <w:tc>
          <w:tcPr>
            <w:tcW w:w="801" w:type="pct"/>
            <w:noWrap w:val="0"/>
            <w:vAlign w:val="center"/>
          </w:tcPr>
          <w:p w14:paraId="66CE0DF3">
            <w:pPr>
              <w:snapToGrid w:val="0"/>
              <w:jc w:val="center"/>
              <w:rPr>
                <w:rFonts w:hint="eastAsia"/>
                <w:color w:val="000000"/>
                <w:szCs w:val="21"/>
              </w:rPr>
            </w:pPr>
            <w:r>
              <w:rPr>
                <w:rFonts w:hint="eastAsia"/>
                <w:color w:val="000000"/>
                <w:szCs w:val="21"/>
                <w:vertAlign w:val="baseline"/>
                <w:lang w:val="en-US" w:eastAsia="zh-CN"/>
              </w:rPr>
              <w:t>6根</w:t>
            </w:r>
          </w:p>
        </w:tc>
        <w:tc>
          <w:tcPr>
            <w:tcW w:w="863" w:type="pct"/>
            <w:noWrap w:val="0"/>
            <w:vAlign w:val="center"/>
          </w:tcPr>
          <w:p w14:paraId="446EC427">
            <w:pPr>
              <w:snapToGrid w:val="0"/>
              <w:jc w:val="center"/>
              <w:rPr>
                <w:rFonts w:hint="eastAsia"/>
                <w:color w:val="000000"/>
                <w:szCs w:val="21"/>
              </w:rPr>
            </w:pPr>
            <w:r>
              <w:rPr>
                <w:rFonts w:hint="eastAsia"/>
                <w:color w:val="000000"/>
                <w:szCs w:val="21"/>
                <w:vertAlign w:val="baseline"/>
                <w:lang w:val="en-US" w:eastAsia="zh-CN"/>
              </w:rPr>
              <w:t>3根</w:t>
            </w:r>
          </w:p>
        </w:tc>
        <w:tc>
          <w:tcPr>
            <w:tcW w:w="834" w:type="pct"/>
            <w:noWrap w:val="0"/>
            <w:vAlign w:val="center"/>
          </w:tcPr>
          <w:p w14:paraId="3693DF0D">
            <w:pPr>
              <w:snapToGrid w:val="0"/>
              <w:jc w:val="center"/>
              <w:rPr>
                <w:rFonts w:hint="eastAsia"/>
                <w:color w:val="000000"/>
                <w:szCs w:val="21"/>
              </w:rPr>
            </w:pPr>
            <w:r>
              <w:rPr>
                <w:rFonts w:hint="eastAsia"/>
                <w:color w:val="000000"/>
                <w:szCs w:val="21"/>
                <w:vertAlign w:val="baseline"/>
                <w:lang w:val="en-US" w:eastAsia="zh-CN"/>
              </w:rPr>
              <w:t>3根</w:t>
            </w:r>
          </w:p>
        </w:tc>
      </w:tr>
      <w:tr w14:paraId="70F6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4D83A9CF">
            <w:pPr>
              <w:snapToGrid w:val="0"/>
              <w:jc w:val="center"/>
              <w:rPr>
                <w:rFonts w:hint="default"/>
                <w:color w:val="000000"/>
                <w:szCs w:val="21"/>
                <w:vertAlign w:val="baseline"/>
                <w:lang w:val="en-US" w:eastAsia="zh-CN"/>
              </w:rPr>
            </w:pPr>
            <w:r>
              <w:rPr>
                <w:rFonts w:hint="eastAsia"/>
                <w:color w:val="000000"/>
                <w:szCs w:val="21"/>
                <w:vertAlign w:val="baseline"/>
                <w:lang w:val="en-US" w:eastAsia="zh-CN"/>
              </w:rPr>
              <w:t>4</w:t>
            </w:r>
          </w:p>
        </w:tc>
        <w:tc>
          <w:tcPr>
            <w:tcW w:w="2174" w:type="pct"/>
            <w:noWrap w:val="0"/>
            <w:vAlign w:val="center"/>
          </w:tcPr>
          <w:p w14:paraId="6DB330E3">
            <w:pPr>
              <w:snapToGrid w:val="0"/>
              <w:jc w:val="center"/>
              <w:rPr>
                <w:rFonts w:hint="eastAsia" w:ascii="Times New Roman" w:hAnsi="Times New Roman" w:eastAsia="宋体" w:cs="Times New Roman"/>
                <w:color w:val="000000"/>
                <w:szCs w:val="21"/>
                <w:vertAlign w:val="baseline"/>
                <w:lang w:val="en-US" w:eastAsia="zh-CN"/>
              </w:rPr>
            </w:pPr>
            <w:r>
              <w:rPr>
                <w:rFonts w:hint="eastAsia" w:ascii="Times New Roman" w:hAnsi="Times New Roman" w:eastAsia="宋体" w:cs="Times New Roman"/>
                <w:color w:val="000000"/>
                <w:szCs w:val="21"/>
                <w:vertAlign w:val="baseline"/>
                <w:lang w:val="en-US" w:eastAsia="zh-CN"/>
              </w:rPr>
              <w:t>燃气输送用不锈钢波纹软管及管件（GB/T 26002-2010）</w:t>
            </w:r>
          </w:p>
        </w:tc>
        <w:tc>
          <w:tcPr>
            <w:tcW w:w="801" w:type="pct"/>
            <w:noWrap w:val="0"/>
            <w:vAlign w:val="center"/>
          </w:tcPr>
          <w:p w14:paraId="5EB3486A">
            <w:pPr>
              <w:snapToGrid w:val="0"/>
              <w:jc w:val="center"/>
              <w:rPr>
                <w:rFonts w:hint="eastAsia"/>
                <w:color w:val="000000"/>
                <w:szCs w:val="21"/>
                <w:vertAlign w:val="baseline"/>
                <w:lang w:val="en-US" w:eastAsia="zh-CN"/>
              </w:rPr>
            </w:pPr>
            <w:r>
              <w:rPr>
                <w:rFonts w:hint="eastAsia"/>
                <w:color w:val="000000"/>
                <w:szCs w:val="21"/>
                <w:vertAlign w:val="baseline"/>
                <w:lang w:val="en-US" w:eastAsia="zh-CN"/>
              </w:rPr>
              <w:t>6根</w:t>
            </w:r>
          </w:p>
        </w:tc>
        <w:tc>
          <w:tcPr>
            <w:tcW w:w="863" w:type="pct"/>
            <w:noWrap w:val="0"/>
            <w:vAlign w:val="center"/>
          </w:tcPr>
          <w:p w14:paraId="640A44C0">
            <w:pPr>
              <w:snapToGrid w:val="0"/>
              <w:jc w:val="center"/>
              <w:rPr>
                <w:rFonts w:hint="default"/>
                <w:color w:val="000000"/>
                <w:szCs w:val="21"/>
                <w:vertAlign w:val="baseline"/>
                <w:lang w:val="en-US" w:eastAsia="zh-CN"/>
              </w:rPr>
            </w:pPr>
            <w:r>
              <w:rPr>
                <w:rFonts w:hint="eastAsia"/>
                <w:color w:val="000000"/>
                <w:szCs w:val="21"/>
                <w:vertAlign w:val="baseline"/>
                <w:lang w:val="en-US" w:eastAsia="zh-CN"/>
              </w:rPr>
              <w:t>3根（带接头，每根2m)）</w:t>
            </w:r>
          </w:p>
        </w:tc>
        <w:tc>
          <w:tcPr>
            <w:tcW w:w="834" w:type="pct"/>
            <w:noWrap w:val="0"/>
            <w:vAlign w:val="center"/>
          </w:tcPr>
          <w:p w14:paraId="50E6907E">
            <w:pPr>
              <w:snapToGrid w:val="0"/>
              <w:jc w:val="center"/>
              <w:rPr>
                <w:rFonts w:hint="eastAsia"/>
                <w:color w:val="000000"/>
                <w:szCs w:val="21"/>
                <w:vertAlign w:val="baseline"/>
                <w:lang w:val="en-US" w:eastAsia="zh-CN"/>
              </w:rPr>
            </w:pPr>
            <w:r>
              <w:rPr>
                <w:rFonts w:hint="eastAsia"/>
                <w:color w:val="000000"/>
                <w:szCs w:val="21"/>
                <w:vertAlign w:val="baseline"/>
                <w:lang w:val="en-US" w:eastAsia="zh-CN"/>
              </w:rPr>
              <w:t>3根（带接头，每根2m)）</w:t>
            </w:r>
          </w:p>
        </w:tc>
      </w:tr>
      <w:tr w14:paraId="6ABC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3848D853">
            <w:pPr>
              <w:snapToGrid w:val="0"/>
              <w:jc w:val="center"/>
              <w:rPr>
                <w:rFonts w:hint="default"/>
                <w:color w:val="000000"/>
                <w:szCs w:val="21"/>
                <w:vertAlign w:val="baseline"/>
                <w:lang w:val="en-US" w:eastAsia="zh-CN"/>
              </w:rPr>
            </w:pPr>
            <w:r>
              <w:rPr>
                <w:rFonts w:hint="eastAsia"/>
                <w:color w:val="000000"/>
                <w:szCs w:val="21"/>
                <w:vertAlign w:val="baseline"/>
                <w:lang w:val="en-US" w:eastAsia="zh-CN"/>
              </w:rPr>
              <w:t>5</w:t>
            </w:r>
          </w:p>
        </w:tc>
        <w:tc>
          <w:tcPr>
            <w:tcW w:w="2174" w:type="pct"/>
            <w:noWrap w:val="0"/>
            <w:vAlign w:val="center"/>
          </w:tcPr>
          <w:p w14:paraId="1BB8EBDA">
            <w:pPr>
              <w:snapToGrid w:val="0"/>
              <w:jc w:val="center"/>
              <w:rPr>
                <w:rFonts w:hint="eastAsia" w:ascii="Times New Roman" w:hAnsi="Times New Roman" w:eastAsia="宋体" w:cs="Times New Roman"/>
                <w:color w:val="000000"/>
                <w:szCs w:val="21"/>
                <w:vertAlign w:val="baseline"/>
                <w:lang w:val="en-US" w:eastAsia="zh-CN"/>
              </w:rPr>
            </w:pPr>
            <w:r>
              <w:rPr>
                <w:rFonts w:hint="eastAsia" w:ascii="Times New Roman" w:hAnsi="Times New Roman" w:eastAsia="宋体" w:cs="Times New Roman"/>
                <w:color w:val="000000"/>
                <w:szCs w:val="21"/>
                <w:vertAlign w:val="baseline"/>
                <w:lang w:val="en-US" w:eastAsia="zh-CN"/>
              </w:rPr>
              <w:t>家用煤气软管（HG 2486-1993）</w:t>
            </w:r>
          </w:p>
        </w:tc>
        <w:tc>
          <w:tcPr>
            <w:tcW w:w="801" w:type="pct"/>
            <w:noWrap w:val="0"/>
            <w:vAlign w:val="center"/>
          </w:tcPr>
          <w:p w14:paraId="4B7480E3">
            <w:pPr>
              <w:snapToGrid w:val="0"/>
              <w:jc w:val="center"/>
              <w:rPr>
                <w:rFonts w:hint="eastAsia"/>
                <w:color w:val="000000"/>
                <w:szCs w:val="21"/>
                <w:vertAlign w:val="baseline"/>
                <w:lang w:val="en-US" w:eastAsia="zh-CN"/>
              </w:rPr>
            </w:pPr>
            <w:r>
              <w:rPr>
                <w:rFonts w:hint="eastAsia"/>
                <w:color w:val="000000"/>
                <w:szCs w:val="21"/>
                <w:vertAlign w:val="baseline"/>
                <w:lang w:val="en-US" w:eastAsia="zh-CN"/>
              </w:rPr>
              <w:t>6根</w:t>
            </w:r>
          </w:p>
        </w:tc>
        <w:tc>
          <w:tcPr>
            <w:tcW w:w="863" w:type="pct"/>
            <w:shd w:val="clear" w:color="auto" w:fill="auto"/>
            <w:noWrap w:val="0"/>
            <w:vAlign w:val="center"/>
          </w:tcPr>
          <w:p w14:paraId="31A5D7C7">
            <w:pPr>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vertAlign w:val="baseline"/>
                <w:lang w:val="en-US" w:eastAsia="zh-CN"/>
              </w:rPr>
              <w:t>3根</w:t>
            </w:r>
          </w:p>
        </w:tc>
        <w:tc>
          <w:tcPr>
            <w:tcW w:w="834" w:type="pct"/>
            <w:shd w:val="clear" w:color="auto" w:fill="auto"/>
            <w:noWrap w:val="0"/>
            <w:vAlign w:val="center"/>
          </w:tcPr>
          <w:p w14:paraId="10B71EFE">
            <w:pPr>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vertAlign w:val="baseline"/>
                <w:lang w:val="en-US" w:eastAsia="zh-CN"/>
              </w:rPr>
              <w:t>3根</w:t>
            </w:r>
          </w:p>
        </w:tc>
      </w:tr>
      <w:tr w14:paraId="2F54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26" w:type="pct"/>
            <w:noWrap w:val="0"/>
            <w:vAlign w:val="center"/>
          </w:tcPr>
          <w:p w14:paraId="5DF9A16C">
            <w:pPr>
              <w:snapToGrid w:val="0"/>
              <w:jc w:val="center"/>
              <w:rPr>
                <w:rFonts w:hint="default"/>
                <w:color w:val="000000"/>
                <w:szCs w:val="21"/>
                <w:vertAlign w:val="baseline"/>
                <w:lang w:val="en-US" w:eastAsia="zh-CN"/>
              </w:rPr>
            </w:pPr>
            <w:r>
              <w:rPr>
                <w:rFonts w:hint="eastAsia"/>
                <w:color w:val="000000"/>
                <w:szCs w:val="21"/>
                <w:vertAlign w:val="baseline"/>
                <w:lang w:val="en-US" w:eastAsia="zh-CN"/>
              </w:rPr>
              <w:t>6</w:t>
            </w:r>
          </w:p>
        </w:tc>
        <w:tc>
          <w:tcPr>
            <w:tcW w:w="2174" w:type="pct"/>
            <w:noWrap w:val="0"/>
            <w:vAlign w:val="center"/>
          </w:tcPr>
          <w:p w14:paraId="21818CD1">
            <w:pPr>
              <w:snapToGrid w:val="0"/>
              <w:jc w:val="center"/>
              <w:rPr>
                <w:rFonts w:hint="eastAsia" w:ascii="Times New Roman" w:hAnsi="Times New Roman" w:eastAsia="宋体" w:cs="Times New Roman"/>
                <w:color w:val="000000"/>
                <w:szCs w:val="21"/>
                <w:vertAlign w:val="baseline"/>
                <w:lang w:val="en-US" w:eastAsia="zh-CN"/>
              </w:rPr>
            </w:pPr>
            <w:r>
              <w:rPr>
                <w:rFonts w:hint="eastAsia" w:ascii="Times New Roman" w:hAnsi="Times New Roman" w:eastAsia="宋体" w:cs="Times New Roman"/>
                <w:color w:val="000000"/>
                <w:szCs w:val="21"/>
                <w:vertAlign w:val="baseline"/>
                <w:lang w:val="en-US" w:eastAsia="zh-CN"/>
              </w:rPr>
              <w:t>燃气用具连接用不锈钢波纹软管（GB 41317-2024）</w:t>
            </w:r>
          </w:p>
        </w:tc>
        <w:tc>
          <w:tcPr>
            <w:tcW w:w="801" w:type="pct"/>
            <w:noWrap w:val="0"/>
            <w:vAlign w:val="center"/>
          </w:tcPr>
          <w:p w14:paraId="11DDC010">
            <w:pPr>
              <w:snapToGrid w:val="0"/>
              <w:jc w:val="center"/>
              <w:rPr>
                <w:rFonts w:hint="default"/>
                <w:color w:val="000000"/>
                <w:szCs w:val="21"/>
                <w:vertAlign w:val="baseline"/>
                <w:lang w:val="en-US" w:eastAsia="zh-CN"/>
              </w:rPr>
            </w:pPr>
            <w:r>
              <w:rPr>
                <w:rFonts w:hint="eastAsia"/>
                <w:color w:val="000000"/>
                <w:szCs w:val="21"/>
                <w:vertAlign w:val="baseline"/>
                <w:lang w:val="en-US" w:eastAsia="zh-CN"/>
              </w:rPr>
              <w:t>8根</w:t>
            </w:r>
          </w:p>
        </w:tc>
        <w:tc>
          <w:tcPr>
            <w:tcW w:w="863" w:type="pct"/>
            <w:noWrap w:val="0"/>
            <w:vAlign w:val="center"/>
          </w:tcPr>
          <w:p w14:paraId="710A43C6">
            <w:pPr>
              <w:snapToGrid w:val="0"/>
              <w:jc w:val="center"/>
              <w:rPr>
                <w:rFonts w:hint="default"/>
                <w:color w:val="000000"/>
                <w:szCs w:val="21"/>
                <w:vertAlign w:val="baseline"/>
                <w:lang w:val="en-US" w:eastAsia="zh-CN"/>
              </w:rPr>
            </w:pPr>
            <w:r>
              <w:rPr>
                <w:rFonts w:hint="eastAsia"/>
                <w:color w:val="000000"/>
                <w:szCs w:val="21"/>
                <w:vertAlign w:val="baseline"/>
                <w:lang w:val="en-US" w:eastAsia="zh-CN"/>
              </w:rPr>
              <w:t>4根（带接头）</w:t>
            </w:r>
          </w:p>
        </w:tc>
        <w:tc>
          <w:tcPr>
            <w:tcW w:w="834" w:type="pct"/>
            <w:noWrap w:val="0"/>
            <w:vAlign w:val="center"/>
          </w:tcPr>
          <w:p w14:paraId="6D85A7C9">
            <w:pPr>
              <w:snapToGrid w:val="0"/>
              <w:jc w:val="center"/>
              <w:rPr>
                <w:rFonts w:hint="eastAsia"/>
                <w:color w:val="000000"/>
                <w:szCs w:val="21"/>
                <w:vertAlign w:val="baseline"/>
                <w:lang w:val="en-US" w:eastAsia="zh-CN"/>
              </w:rPr>
            </w:pPr>
            <w:r>
              <w:rPr>
                <w:rFonts w:hint="eastAsia"/>
                <w:color w:val="000000"/>
                <w:szCs w:val="21"/>
                <w:vertAlign w:val="baseline"/>
                <w:lang w:val="en-US" w:eastAsia="zh-CN"/>
              </w:rPr>
              <w:t>4根（带接头）</w:t>
            </w:r>
          </w:p>
        </w:tc>
      </w:tr>
      <w:tr w14:paraId="54C8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29FE3787">
            <w:pPr>
              <w:snapToGrid w:val="0"/>
              <w:jc w:val="center"/>
              <w:rPr>
                <w:rFonts w:hint="default"/>
                <w:color w:val="000000"/>
                <w:szCs w:val="21"/>
                <w:vertAlign w:val="baseline"/>
                <w:lang w:val="en-US" w:eastAsia="zh-CN"/>
              </w:rPr>
            </w:pPr>
            <w:r>
              <w:rPr>
                <w:rFonts w:hint="eastAsia"/>
                <w:color w:val="000000"/>
                <w:szCs w:val="21"/>
                <w:vertAlign w:val="baseline"/>
                <w:lang w:val="en-US" w:eastAsia="zh-CN"/>
              </w:rPr>
              <w:t>7</w:t>
            </w:r>
          </w:p>
        </w:tc>
        <w:tc>
          <w:tcPr>
            <w:tcW w:w="2174" w:type="pct"/>
            <w:noWrap w:val="0"/>
            <w:vAlign w:val="center"/>
          </w:tcPr>
          <w:p w14:paraId="72E3862B">
            <w:pPr>
              <w:snapToGrid w:val="0"/>
              <w:jc w:val="center"/>
              <w:rPr>
                <w:rFonts w:hint="eastAsia" w:ascii="Times New Roman" w:hAnsi="Times New Roman" w:eastAsia="宋体" w:cs="Times New Roman"/>
                <w:color w:val="000000"/>
                <w:szCs w:val="21"/>
                <w:vertAlign w:val="baseline"/>
                <w:lang w:val="en-US" w:eastAsia="zh-CN"/>
              </w:rPr>
            </w:pPr>
            <w:r>
              <w:rPr>
                <w:rFonts w:hint="eastAsia" w:ascii="Times New Roman" w:hAnsi="Times New Roman" w:eastAsia="宋体" w:cs="Times New Roman"/>
                <w:color w:val="000000"/>
                <w:szCs w:val="21"/>
                <w:vertAlign w:val="baseline"/>
                <w:lang w:val="en-US" w:eastAsia="zh-CN"/>
              </w:rPr>
              <w:t>燃气用具连接用金属包覆软管（GB 44017-2024）</w:t>
            </w:r>
          </w:p>
        </w:tc>
        <w:tc>
          <w:tcPr>
            <w:tcW w:w="801" w:type="pct"/>
            <w:shd w:val="clear" w:color="auto" w:fill="auto"/>
            <w:noWrap w:val="0"/>
            <w:vAlign w:val="center"/>
          </w:tcPr>
          <w:p w14:paraId="0D292EF4">
            <w:pPr>
              <w:snapToGrid w:val="0"/>
              <w:jc w:val="center"/>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6根</w:t>
            </w:r>
          </w:p>
        </w:tc>
        <w:tc>
          <w:tcPr>
            <w:tcW w:w="863" w:type="pct"/>
            <w:shd w:val="clear" w:color="auto" w:fill="auto"/>
            <w:noWrap w:val="0"/>
            <w:vAlign w:val="center"/>
          </w:tcPr>
          <w:p w14:paraId="073321A2">
            <w:pPr>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vertAlign w:val="baseline"/>
                <w:lang w:val="en-US" w:eastAsia="zh-CN"/>
              </w:rPr>
              <w:t>3根</w:t>
            </w:r>
          </w:p>
        </w:tc>
        <w:tc>
          <w:tcPr>
            <w:tcW w:w="834" w:type="pct"/>
            <w:shd w:val="clear" w:color="auto" w:fill="auto"/>
            <w:noWrap w:val="0"/>
            <w:vAlign w:val="center"/>
          </w:tcPr>
          <w:p w14:paraId="455E0079">
            <w:pPr>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vertAlign w:val="baseline"/>
                <w:lang w:val="en-US" w:eastAsia="zh-CN"/>
              </w:rPr>
              <w:t>3根</w:t>
            </w:r>
          </w:p>
        </w:tc>
      </w:tr>
      <w:tr w14:paraId="5468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4A670C98">
            <w:pPr>
              <w:snapToGrid w:val="0"/>
              <w:jc w:val="center"/>
              <w:rPr>
                <w:rFonts w:hint="default"/>
                <w:color w:val="000000"/>
                <w:szCs w:val="21"/>
                <w:vertAlign w:val="baseline"/>
                <w:lang w:val="en-US" w:eastAsia="zh-CN"/>
              </w:rPr>
            </w:pPr>
            <w:r>
              <w:rPr>
                <w:rFonts w:hint="eastAsia"/>
                <w:color w:val="000000"/>
                <w:szCs w:val="21"/>
                <w:vertAlign w:val="baseline"/>
                <w:lang w:val="en-US" w:eastAsia="zh-CN"/>
              </w:rPr>
              <w:t>8</w:t>
            </w:r>
          </w:p>
        </w:tc>
        <w:tc>
          <w:tcPr>
            <w:tcW w:w="2174" w:type="pct"/>
            <w:noWrap w:val="0"/>
            <w:vAlign w:val="center"/>
          </w:tcPr>
          <w:p w14:paraId="75E44C2B">
            <w:pPr>
              <w:snapToGrid w:val="0"/>
              <w:jc w:val="center"/>
              <w:rPr>
                <w:rFonts w:hint="eastAsia" w:ascii="Times New Roman" w:hAnsi="Times New Roman" w:eastAsia="宋体" w:cs="Times New Roman"/>
                <w:color w:val="000000"/>
                <w:szCs w:val="21"/>
                <w:vertAlign w:val="baseline"/>
                <w:lang w:val="en-US" w:eastAsia="zh-CN"/>
              </w:rPr>
            </w:pPr>
            <w:r>
              <w:rPr>
                <w:rFonts w:hint="eastAsia" w:ascii="Times New Roman" w:hAnsi="Times New Roman" w:eastAsia="宋体" w:cs="Times New Roman"/>
                <w:color w:val="000000"/>
                <w:szCs w:val="21"/>
                <w:vertAlign w:val="baseline"/>
                <w:lang w:val="en-US" w:eastAsia="zh-CN"/>
              </w:rPr>
              <w:t>燃气用具连接内用橡胶复合软管（GB 44023-2024）</w:t>
            </w:r>
          </w:p>
        </w:tc>
        <w:tc>
          <w:tcPr>
            <w:tcW w:w="801" w:type="pct"/>
            <w:shd w:val="clear" w:color="auto" w:fill="auto"/>
            <w:noWrap w:val="0"/>
            <w:vAlign w:val="center"/>
          </w:tcPr>
          <w:p w14:paraId="6C164F65">
            <w:pPr>
              <w:snapToGrid w:val="0"/>
              <w:jc w:val="center"/>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6根</w:t>
            </w:r>
          </w:p>
        </w:tc>
        <w:tc>
          <w:tcPr>
            <w:tcW w:w="863" w:type="pct"/>
            <w:shd w:val="clear" w:color="auto" w:fill="auto"/>
            <w:noWrap w:val="0"/>
            <w:vAlign w:val="center"/>
          </w:tcPr>
          <w:p w14:paraId="63F2B9AC">
            <w:pPr>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vertAlign w:val="baseline"/>
                <w:lang w:val="en-US" w:eastAsia="zh-CN"/>
              </w:rPr>
              <w:t>3根</w:t>
            </w:r>
          </w:p>
        </w:tc>
        <w:tc>
          <w:tcPr>
            <w:tcW w:w="834" w:type="pct"/>
            <w:shd w:val="clear" w:color="auto" w:fill="auto"/>
            <w:noWrap w:val="0"/>
            <w:vAlign w:val="center"/>
          </w:tcPr>
          <w:p w14:paraId="0E254A53">
            <w:pPr>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vertAlign w:val="baseline"/>
                <w:lang w:val="en-US" w:eastAsia="zh-CN"/>
              </w:rPr>
              <w:t>3根</w:t>
            </w:r>
          </w:p>
        </w:tc>
      </w:tr>
    </w:tbl>
    <w:p w14:paraId="323C5CF1">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p w14:paraId="1A0A5DE6">
      <w:pPr>
        <w:snapToGrid w:val="0"/>
        <w:jc w:val="center"/>
        <w:rPr>
          <w:rFonts w:hint="default" w:ascii="Times New Roman" w:hAnsi="Times New Roman" w:eastAsia="宋体" w:cs="Times New Roman"/>
          <w:color w:val="000000"/>
          <w:szCs w:val="21"/>
          <w:vertAlign w:val="baseline"/>
          <w:lang w:val="en-US" w:eastAsia="zh-CN"/>
        </w:rPr>
      </w:pPr>
      <w:r>
        <w:rPr>
          <w:rFonts w:hint="eastAsia" w:ascii="Times New Roman" w:hAnsi="Times New Roman" w:eastAsia="宋体" w:cs="Times New Roman"/>
          <w:color w:val="000000"/>
          <w:szCs w:val="21"/>
          <w:vertAlign w:val="baseline"/>
          <w:lang w:val="en-US" w:eastAsia="zh-CN"/>
        </w:rPr>
        <w:t>表2 燃气用具连接用不锈钢波纹软管(CJ/T 197-2010)</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外观</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197-2010</w:t>
            </w:r>
          </w:p>
        </w:tc>
      </w:tr>
      <w:tr w14:paraId="12CD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944626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0C0E60B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结构与尺寸(软管长度极限偏差）</w:t>
            </w:r>
          </w:p>
        </w:tc>
        <w:tc>
          <w:tcPr>
            <w:tcW w:w="3473" w:type="dxa"/>
            <w:vAlign w:val="center"/>
          </w:tcPr>
          <w:p w14:paraId="627A369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197-2010</w:t>
            </w:r>
          </w:p>
        </w:tc>
      </w:tr>
      <w:tr w14:paraId="0AA9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388329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0003F89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结构与尺寸(软管最小内径)</w:t>
            </w:r>
          </w:p>
        </w:tc>
        <w:tc>
          <w:tcPr>
            <w:tcW w:w="3473" w:type="dxa"/>
            <w:vAlign w:val="center"/>
          </w:tcPr>
          <w:p w14:paraId="0024F3D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197-2010</w:t>
            </w:r>
          </w:p>
        </w:tc>
      </w:tr>
      <w:tr w14:paraId="280F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553E71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3DD680E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耐压性</w:t>
            </w:r>
          </w:p>
        </w:tc>
        <w:tc>
          <w:tcPr>
            <w:tcW w:w="3473" w:type="dxa"/>
            <w:vAlign w:val="center"/>
          </w:tcPr>
          <w:p w14:paraId="4484F2B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197-2010</w:t>
            </w:r>
          </w:p>
        </w:tc>
      </w:tr>
      <w:tr w14:paraId="3ECE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E73F57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5F2F792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气密性</w:t>
            </w:r>
          </w:p>
        </w:tc>
        <w:tc>
          <w:tcPr>
            <w:tcW w:w="3473" w:type="dxa"/>
            <w:vAlign w:val="center"/>
          </w:tcPr>
          <w:p w14:paraId="64FFD72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197-2010</w:t>
            </w:r>
          </w:p>
        </w:tc>
      </w:tr>
      <w:tr w14:paraId="6FD9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7BA0D8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157E1C3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抗拉性</w:t>
            </w:r>
          </w:p>
        </w:tc>
        <w:tc>
          <w:tcPr>
            <w:tcW w:w="3473" w:type="dxa"/>
            <w:vAlign w:val="center"/>
          </w:tcPr>
          <w:p w14:paraId="2561827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197-2010</w:t>
            </w:r>
          </w:p>
        </w:tc>
      </w:tr>
      <w:tr w14:paraId="4181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4E4CBE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3AE4234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耐热性</w:t>
            </w:r>
          </w:p>
        </w:tc>
        <w:tc>
          <w:tcPr>
            <w:tcW w:w="3473" w:type="dxa"/>
            <w:vAlign w:val="center"/>
          </w:tcPr>
          <w:p w14:paraId="1954AA8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197-2010</w:t>
            </w:r>
          </w:p>
        </w:tc>
      </w:tr>
      <w:tr w14:paraId="71EB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DFE6E7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77E1394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被覆层阻燃性</w:t>
            </w:r>
          </w:p>
        </w:tc>
        <w:tc>
          <w:tcPr>
            <w:tcW w:w="3473" w:type="dxa"/>
            <w:vAlign w:val="center"/>
          </w:tcPr>
          <w:p w14:paraId="0CCD8A9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197-2010</w:t>
            </w:r>
          </w:p>
        </w:tc>
      </w:tr>
    </w:tbl>
    <w:p w14:paraId="20974650">
      <w:pPr>
        <w:snapToGrid w:val="0"/>
        <w:spacing w:line="440" w:lineRule="exact"/>
        <w:jc w:val="both"/>
        <w:rPr>
          <w:rFonts w:hint="default" w:eastAsia="宋体"/>
          <w:color w:val="000000"/>
          <w:szCs w:val="21"/>
          <w:lang w:val="en-US" w:eastAsia="zh-CN"/>
        </w:rPr>
      </w:pPr>
    </w:p>
    <w:p w14:paraId="6DA1283C">
      <w:pPr>
        <w:snapToGrid w:val="0"/>
        <w:jc w:val="center"/>
        <w:rPr>
          <w:rFonts w:hint="eastAsia" w:ascii="Times New Roman" w:hAnsi="Times New Roman" w:eastAsia="宋体" w:cs="Times New Roman"/>
          <w:color w:val="000000"/>
          <w:szCs w:val="21"/>
          <w:vertAlign w:val="baseline"/>
          <w:lang w:val="en-US" w:eastAsia="zh-CN"/>
        </w:rPr>
      </w:pPr>
      <w:r>
        <w:rPr>
          <w:rFonts w:hint="eastAsia" w:ascii="Times New Roman" w:hAnsi="Times New Roman" w:eastAsia="宋体" w:cs="Times New Roman"/>
          <w:color w:val="000000"/>
          <w:szCs w:val="21"/>
          <w:vertAlign w:val="baseline"/>
          <w:lang w:val="en-US" w:eastAsia="zh-CN"/>
        </w:rPr>
        <w:t>表3 燃气用具连接用橡胶复合软管(CJ/T 491-2016)</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38F8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38C7B36">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325DF0FE">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5C74AB4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7B1D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405962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4AC528A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外观</w:t>
            </w:r>
          </w:p>
        </w:tc>
        <w:tc>
          <w:tcPr>
            <w:tcW w:w="3473" w:type="dxa"/>
            <w:vAlign w:val="center"/>
          </w:tcPr>
          <w:p w14:paraId="54AECD3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491-2016</w:t>
            </w:r>
          </w:p>
        </w:tc>
      </w:tr>
      <w:tr w14:paraId="1EE8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0FF1F1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070328D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尺寸与公差(内径与公差）</w:t>
            </w:r>
          </w:p>
        </w:tc>
        <w:tc>
          <w:tcPr>
            <w:tcW w:w="3473" w:type="dxa"/>
            <w:vAlign w:val="center"/>
          </w:tcPr>
          <w:p w14:paraId="3F782083">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9573-2013</w:t>
            </w:r>
          </w:p>
        </w:tc>
      </w:tr>
      <w:tr w14:paraId="50AD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FF2662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68E122C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尺寸与公差(壁厚与公差)</w:t>
            </w:r>
          </w:p>
        </w:tc>
        <w:tc>
          <w:tcPr>
            <w:tcW w:w="3473" w:type="dxa"/>
            <w:vAlign w:val="center"/>
          </w:tcPr>
          <w:p w14:paraId="0810EDD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9573-2013</w:t>
            </w:r>
          </w:p>
        </w:tc>
      </w:tr>
      <w:tr w14:paraId="06A4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F812D4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4008E38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耐压性</w:t>
            </w:r>
          </w:p>
        </w:tc>
        <w:tc>
          <w:tcPr>
            <w:tcW w:w="3473" w:type="dxa"/>
            <w:vAlign w:val="center"/>
          </w:tcPr>
          <w:p w14:paraId="59FCB0E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491-2016</w:t>
            </w:r>
          </w:p>
        </w:tc>
      </w:tr>
      <w:tr w14:paraId="5CEA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637D8C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0028816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气密性</w:t>
            </w:r>
          </w:p>
        </w:tc>
        <w:tc>
          <w:tcPr>
            <w:tcW w:w="3473" w:type="dxa"/>
            <w:vAlign w:val="center"/>
          </w:tcPr>
          <w:p w14:paraId="6C5F8DE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491-2016</w:t>
            </w:r>
          </w:p>
        </w:tc>
      </w:tr>
      <w:tr w14:paraId="4492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301FD3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66CCA3E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耐燃烧性</w:t>
            </w:r>
          </w:p>
        </w:tc>
        <w:tc>
          <w:tcPr>
            <w:tcW w:w="3473" w:type="dxa"/>
            <w:vAlign w:val="center"/>
          </w:tcPr>
          <w:p w14:paraId="37E0007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491-2016</w:t>
            </w:r>
          </w:p>
        </w:tc>
      </w:tr>
      <w:tr w14:paraId="5743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18E9CA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6D8BE9C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耐热性</w:t>
            </w:r>
          </w:p>
        </w:tc>
        <w:tc>
          <w:tcPr>
            <w:tcW w:w="3473" w:type="dxa"/>
            <w:vAlign w:val="center"/>
          </w:tcPr>
          <w:p w14:paraId="6A863A8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491-2016</w:t>
            </w:r>
          </w:p>
        </w:tc>
      </w:tr>
    </w:tbl>
    <w:p w14:paraId="1C6C164A">
      <w:pPr>
        <w:snapToGrid w:val="0"/>
        <w:spacing w:line="440" w:lineRule="exact"/>
        <w:ind w:firstLine="420" w:firstLineChars="200"/>
        <w:rPr>
          <w:color w:val="000000"/>
          <w:szCs w:val="21"/>
        </w:rPr>
      </w:pPr>
    </w:p>
    <w:p w14:paraId="1FFCF7FA">
      <w:pPr>
        <w:snapToGrid w:val="0"/>
        <w:jc w:val="center"/>
        <w:rPr>
          <w:rFonts w:hint="eastAsia" w:ascii="Times New Roman" w:hAnsi="Times New Roman" w:eastAsia="宋体" w:cs="Times New Roman"/>
          <w:color w:val="000000"/>
          <w:szCs w:val="21"/>
          <w:vertAlign w:val="baseline"/>
          <w:lang w:val="en-US" w:eastAsia="zh-CN"/>
        </w:rPr>
      </w:pPr>
      <w:r>
        <w:rPr>
          <w:rFonts w:hint="eastAsia" w:ascii="Times New Roman" w:hAnsi="Times New Roman" w:eastAsia="宋体" w:cs="Times New Roman"/>
          <w:color w:val="000000"/>
          <w:szCs w:val="21"/>
          <w:vertAlign w:val="baseline"/>
          <w:lang w:val="en-US" w:eastAsia="zh-CN"/>
        </w:rPr>
        <w:t>表4 燃气用具连接用金属包覆软管(CJ/T 490-2016)</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233E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AA8FD1F">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4A2F5B3">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5D156E77">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2585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96F38D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53BC655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结构与尺寸(壁厚）</w:t>
            </w:r>
          </w:p>
        </w:tc>
        <w:tc>
          <w:tcPr>
            <w:tcW w:w="3473" w:type="dxa"/>
            <w:vAlign w:val="center"/>
          </w:tcPr>
          <w:p w14:paraId="2DCDDD46">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CJ/T 490-2016</w:t>
            </w:r>
          </w:p>
        </w:tc>
      </w:tr>
      <w:tr w14:paraId="4EFF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873DA6B">
            <w:pPr>
              <w:snapToGrid w:val="0"/>
              <w:spacing w:line="440" w:lineRule="exact"/>
              <w:jc w:val="center"/>
              <w:rPr>
                <w:rFonts w:hint="default"/>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04813C76">
            <w:pPr>
              <w:snapToGrid w:val="0"/>
              <w:spacing w:line="440" w:lineRule="exact"/>
              <w:jc w:val="center"/>
              <w:rPr>
                <w:rFonts w:hint="eastAsia"/>
                <w:color w:val="000000"/>
                <w:szCs w:val="21"/>
                <w:vertAlign w:val="baseline"/>
                <w:lang w:val="en-US" w:eastAsia="zh-CN"/>
              </w:rPr>
            </w:pPr>
            <w:r>
              <w:rPr>
                <w:rFonts w:hint="eastAsia"/>
                <w:color w:val="000000"/>
                <w:szCs w:val="21"/>
                <w:vertAlign w:val="baseline"/>
                <w:lang w:val="en-US" w:eastAsia="zh-CN"/>
              </w:rPr>
              <w:t>结构与尺寸(内径公差）</w:t>
            </w:r>
          </w:p>
        </w:tc>
        <w:tc>
          <w:tcPr>
            <w:tcW w:w="3473" w:type="dxa"/>
            <w:vAlign w:val="center"/>
          </w:tcPr>
          <w:p w14:paraId="360018A5">
            <w:pPr>
              <w:snapToGrid w:val="0"/>
              <w:spacing w:line="440" w:lineRule="exact"/>
              <w:jc w:val="center"/>
              <w:rPr>
                <w:rFonts w:hint="eastAsia"/>
                <w:color w:val="000000"/>
                <w:szCs w:val="21"/>
                <w:lang w:val="en-US" w:eastAsia="zh-CN"/>
              </w:rPr>
            </w:pPr>
            <w:r>
              <w:rPr>
                <w:rFonts w:hint="eastAsia"/>
                <w:color w:val="000000"/>
                <w:szCs w:val="21"/>
                <w:lang w:val="en-US" w:eastAsia="zh-CN"/>
              </w:rPr>
              <w:t>CJ/T 490-2016</w:t>
            </w:r>
          </w:p>
        </w:tc>
      </w:tr>
      <w:tr w14:paraId="5EF8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1A1218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645D36C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结构与尺寸(软管长度极限偏差)</w:t>
            </w:r>
          </w:p>
        </w:tc>
        <w:tc>
          <w:tcPr>
            <w:tcW w:w="3473" w:type="dxa"/>
            <w:vAlign w:val="center"/>
          </w:tcPr>
          <w:p w14:paraId="645AC237">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CJ/T 490-2016</w:t>
            </w:r>
          </w:p>
        </w:tc>
      </w:tr>
      <w:tr w14:paraId="0BC6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446D56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shd w:val="clear" w:color="auto" w:fill="auto"/>
            <w:vAlign w:val="center"/>
          </w:tcPr>
          <w:p w14:paraId="69981359">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耐压性</w:t>
            </w:r>
          </w:p>
        </w:tc>
        <w:tc>
          <w:tcPr>
            <w:tcW w:w="3473" w:type="dxa"/>
            <w:vAlign w:val="center"/>
          </w:tcPr>
          <w:p w14:paraId="23E59FF4">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CJ/T 490-2016</w:t>
            </w:r>
          </w:p>
        </w:tc>
      </w:tr>
      <w:tr w14:paraId="1AC6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F422D8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shd w:val="clear" w:color="auto" w:fill="auto"/>
            <w:vAlign w:val="center"/>
          </w:tcPr>
          <w:p w14:paraId="442FA9AB">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气密性</w:t>
            </w:r>
          </w:p>
        </w:tc>
        <w:tc>
          <w:tcPr>
            <w:tcW w:w="3473" w:type="dxa"/>
            <w:vAlign w:val="center"/>
          </w:tcPr>
          <w:p w14:paraId="35E6142D">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CJ/T 490-2016</w:t>
            </w:r>
          </w:p>
        </w:tc>
      </w:tr>
      <w:tr w14:paraId="5013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57414C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shd w:val="clear" w:color="auto" w:fill="auto"/>
            <w:vAlign w:val="center"/>
          </w:tcPr>
          <w:p w14:paraId="28FC9DB2">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抗拉性</w:t>
            </w:r>
          </w:p>
        </w:tc>
        <w:tc>
          <w:tcPr>
            <w:tcW w:w="3473" w:type="dxa"/>
            <w:vAlign w:val="center"/>
          </w:tcPr>
          <w:p w14:paraId="4C7B47C5">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CJ/T 490-2016</w:t>
            </w:r>
          </w:p>
        </w:tc>
      </w:tr>
      <w:tr w14:paraId="7319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AF33DB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shd w:val="clear" w:color="auto" w:fill="auto"/>
            <w:vAlign w:val="center"/>
          </w:tcPr>
          <w:p w14:paraId="71972844">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包覆层阻燃性</w:t>
            </w:r>
          </w:p>
        </w:tc>
        <w:tc>
          <w:tcPr>
            <w:tcW w:w="3473" w:type="dxa"/>
            <w:vAlign w:val="center"/>
          </w:tcPr>
          <w:p w14:paraId="033D28A5">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CJ/T 197-2010</w:t>
            </w:r>
          </w:p>
        </w:tc>
      </w:tr>
      <w:tr w14:paraId="27BC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10651B1">
            <w:pPr>
              <w:snapToGrid w:val="0"/>
              <w:spacing w:line="440" w:lineRule="exact"/>
              <w:jc w:val="center"/>
              <w:rPr>
                <w:rFonts w:hint="default"/>
                <w:color w:val="000000"/>
                <w:szCs w:val="21"/>
                <w:vertAlign w:val="baseline"/>
                <w:lang w:val="en-US" w:eastAsia="zh-CN"/>
              </w:rPr>
            </w:pPr>
            <w:r>
              <w:rPr>
                <w:rFonts w:hint="eastAsia"/>
                <w:color w:val="000000"/>
                <w:szCs w:val="21"/>
                <w:vertAlign w:val="baseline"/>
                <w:lang w:val="en-US" w:eastAsia="zh-CN"/>
              </w:rPr>
              <w:t>8</w:t>
            </w:r>
          </w:p>
        </w:tc>
        <w:tc>
          <w:tcPr>
            <w:tcW w:w="4110" w:type="dxa"/>
            <w:shd w:val="clear" w:color="auto" w:fill="auto"/>
            <w:vAlign w:val="center"/>
          </w:tcPr>
          <w:p w14:paraId="15AF9380">
            <w:pPr>
              <w:snapToGrid w:val="0"/>
              <w:spacing w:line="440" w:lineRule="exact"/>
              <w:jc w:val="center"/>
              <w:rPr>
                <w:rFonts w:hint="eastAsia"/>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外观</w:t>
            </w:r>
          </w:p>
        </w:tc>
        <w:tc>
          <w:tcPr>
            <w:tcW w:w="3473" w:type="dxa"/>
            <w:vAlign w:val="center"/>
          </w:tcPr>
          <w:p w14:paraId="48F8C76A">
            <w:pPr>
              <w:snapToGrid w:val="0"/>
              <w:spacing w:line="440" w:lineRule="exact"/>
              <w:jc w:val="center"/>
              <w:rPr>
                <w:rFonts w:hint="eastAsia"/>
                <w:color w:val="000000"/>
                <w:szCs w:val="21"/>
                <w:lang w:val="en-US" w:eastAsia="zh-CN"/>
              </w:rPr>
            </w:pPr>
            <w:r>
              <w:rPr>
                <w:rFonts w:hint="eastAsia"/>
                <w:color w:val="000000"/>
                <w:szCs w:val="21"/>
                <w:lang w:val="en-US" w:eastAsia="zh-CN"/>
              </w:rPr>
              <w:t>CJ/T 490-2016</w:t>
            </w:r>
          </w:p>
        </w:tc>
      </w:tr>
    </w:tbl>
    <w:p w14:paraId="66F28D37">
      <w:pPr>
        <w:snapToGrid w:val="0"/>
        <w:jc w:val="center"/>
        <w:rPr>
          <w:rFonts w:hint="eastAsia" w:ascii="Times New Roman" w:hAnsi="Times New Roman" w:eastAsia="宋体" w:cs="Times New Roman"/>
          <w:color w:val="000000"/>
          <w:szCs w:val="21"/>
          <w:vertAlign w:val="baseline"/>
          <w:lang w:val="en-US" w:eastAsia="zh-CN"/>
        </w:rPr>
      </w:pPr>
      <w:r>
        <w:rPr>
          <w:color w:val="000000"/>
          <w:szCs w:val="21"/>
        </w:rPr>
        <w:br w:type="textWrapping"/>
      </w:r>
      <w:r>
        <w:rPr>
          <w:rFonts w:hint="eastAsia" w:ascii="Times New Roman" w:hAnsi="Times New Roman" w:eastAsia="宋体" w:cs="Times New Roman"/>
          <w:color w:val="000000"/>
          <w:szCs w:val="21"/>
          <w:vertAlign w:val="baseline"/>
          <w:lang w:val="en-US" w:eastAsia="zh-CN"/>
        </w:rPr>
        <w:t>表5燃气输送用不锈钢波纹软管及管件（GB/T 26002-2010）</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5516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896E492">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BFBD1E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34036398">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501C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EF4163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68ED259C">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外观</w:t>
            </w:r>
          </w:p>
        </w:tc>
        <w:tc>
          <w:tcPr>
            <w:tcW w:w="3473" w:type="dxa"/>
            <w:vAlign w:val="center"/>
          </w:tcPr>
          <w:p w14:paraId="18C5830A">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GB/T 26002-2010</w:t>
            </w:r>
          </w:p>
        </w:tc>
      </w:tr>
      <w:tr w14:paraId="4FED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6C87D8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6138331A">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结构和尺寸(被覆层最小厚度)</w:t>
            </w:r>
          </w:p>
        </w:tc>
        <w:tc>
          <w:tcPr>
            <w:tcW w:w="3473" w:type="dxa"/>
            <w:vAlign w:val="center"/>
          </w:tcPr>
          <w:p w14:paraId="16D9059E">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GB/T 26002-2010</w:t>
            </w:r>
          </w:p>
        </w:tc>
      </w:tr>
      <w:tr w14:paraId="6817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4EFADD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shd w:val="clear" w:color="auto" w:fill="auto"/>
            <w:vAlign w:val="center"/>
          </w:tcPr>
          <w:p w14:paraId="1CDC35CD">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扁平性</w:t>
            </w:r>
          </w:p>
        </w:tc>
        <w:tc>
          <w:tcPr>
            <w:tcW w:w="3473" w:type="dxa"/>
            <w:vAlign w:val="center"/>
          </w:tcPr>
          <w:p w14:paraId="3ED7BAD8">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GB/T 26002-2010</w:t>
            </w:r>
          </w:p>
        </w:tc>
      </w:tr>
      <w:tr w14:paraId="3F97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FE51EC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shd w:val="clear" w:color="auto" w:fill="auto"/>
            <w:vAlign w:val="center"/>
          </w:tcPr>
          <w:p w14:paraId="0D3BCF9B">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软管耐冲击性</w:t>
            </w:r>
          </w:p>
        </w:tc>
        <w:tc>
          <w:tcPr>
            <w:tcW w:w="3473" w:type="dxa"/>
            <w:vAlign w:val="center"/>
          </w:tcPr>
          <w:p w14:paraId="4530DF44">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GB/T 26002-2010</w:t>
            </w:r>
          </w:p>
        </w:tc>
      </w:tr>
      <w:tr w14:paraId="6FE0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0CD88A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shd w:val="clear" w:color="auto" w:fill="auto"/>
            <w:vAlign w:val="center"/>
          </w:tcPr>
          <w:p w14:paraId="255E5736">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软管弯曲性</w:t>
            </w:r>
          </w:p>
        </w:tc>
        <w:tc>
          <w:tcPr>
            <w:tcW w:w="3473" w:type="dxa"/>
            <w:vAlign w:val="center"/>
          </w:tcPr>
          <w:p w14:paraId="1EE372D5">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GB/T 26002-2010</w:t>
            </w:r>
          </w:p>
        </w:tc>
      </w:tr>
      <w:tr w14:paraId="3961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698E6C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shd w:val="clear" w:color="auto" w:fill="auto"/>
            <w:vAlign w:val="center"/>
          </w:tcPr>
          <w:p w14:paraId="2F1E8F25">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软管气密性</w:t>
            </w:r>
          </w:p>
        </w:tc>
        <w:tc>
          <w:tcPr>
            <w:tcW w:w="3473" w:type="dxa"/>
            <w:vAlign w:val="center"/>
          </w:tcPr>
          <w:p w14:paraId="2F4B9BF2">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GB/T 26002-2010</w:t>
            </w:r>
          </w:p>
        </w:tc>
      </w:tr>
      <w:tr w14:paraId="3C97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4514C93">
            <w:pPr>
              <w:snapToGrid w:val="0"/>
              <w:spacing w:line="440" w:lineRule="exact"/>
              <w:jc w:val="center"/>
              <w:rPr>
                <w:rFonts w:hint="default"/>
                <w:color w:val="000000"/>
                <w:szCs w:val="21"/>
                <w:vertAlign w:val="baseline"/>
                <w:lang w:val="en-US" w:eastAsia="zh-CN"/>
              </w:rPr>
            </w:pPr>
            <w:r>
              <w:rPr>
                <w:rFonts w:hint="eastAsia"/>
                <w:color w:val="000000"/>
                <w:szCs w:val="21"/>
                <w:vertAlign w:val="baseline"/>
                <w:lang w:val="en-US" w:eastAsia="zh-CN"/>
              </w:rPr>
              <w:t>7</w:t>
            </w:r>
          </w:p>
        </w:tc>
        <w:tc>
          <w:tcPr>
            <w:tcW w:w="4110" w:type="dxa"/>
            <w:shd w:val="clear" w:color="auto" w:fill="auto"/>
            <w:vAlign w:val="center"/>
          </w:tcPr>
          <w:p w14:paraId="4089DD7F">
            <w:pPr>
              <w:snapToGrid w:val="0"/>
              <w:spacing w:line="44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软管耐压性</w:t>
            </w:r>
          </w:p>
        </w:tc>
        <w:tc>
          <w:tcPr>
            <w:tcW w:w="3473" w:type="dxa"/>
            <w:vAlign w:val="center"/>
          </w:tcPr>
          <w:p w14:paraId="2F65BA49">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GB/T 26002-2010</w:t>
            </w:r>
          </w:p>
        </w:tc>
      </w:tr>
    </w:tbl>
    <w:p w14:paraId="4C1B15C0">
      <w:pPr>
        <w:snapToGrid w:val="0"/>
        <w:jc w:val="center"/>
        <w:rPr>
          <w:rFonts w:hint="eastAsia" w:ascii="Times New Roman" w:hAnsi="Times New Roman" w:eastAsia="宋体" w:cs="Times New Roman"/>
          <w:color w:val="000000"/>
          <w:szCs w:val="21"/>
          <w:vertAlign w:val="baseline"/>
          <w:lang w:val="en-US" w:eastAsia="zh-CN"/>
        </w:rPr>
      </w:pPr>
      <w:r>
        <w:rPr>
          <w:color w:val="000000"/>
          <w:szCs w:val="21"/>
        </w:rPr>
        <w:br w:type="textWrapping"/>
      </w:r>
      <w:r>
        <w:rPr>
          <w:color w:val="000000"/>
          <w:szCs w:val="21"/>
        </w:rPr>
        <w:br w:type="textWrapping"/>
      </w:r>
      <w:r>
        <w:rPr>
          <w:rFonts w:hint="eastAsia" w:ascii="Times New Roman" w:hAnsi="Times New Roman" w:eastAsia="宋体" w:cs="Times New Roman"/>
          <w:color w:val="000000"/>
          <w:szCs w:val="21"/>
          <w:vertAlign w:val="baseline"/>
          <w:lang w:val="en-US" w:eastAsia="zh-CN"/>
        </w:rPr>
        <w:t>表6家用煤气软管（HG 2486-1993）</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28B1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8D4F955">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1DA5969E">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586005F9">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3284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A83E85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75E043D8">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软管的尺寸与公差(胶层厚度)</w:t>
            </w:r>
          </w:p>
        </w:tc>
        <w:tc>
          <w:tcPr>
            <w:tcW w:w="3473" w:type="dxa"/>
            <w:vAlign w:val="center"/>
          </w:tcPr>
          <w:p w14:paraId="6CE17DC5">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HG 2486-1993</w:t>
            </w:r>
          </w:p>
        </w:tc>
      </w:tr>
      <w:tr w14:paraId="42CD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FAD631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31EACC5B">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外观</w:t>
            </w:r>
          </w:p>
        </w:tc>
        <w:tc>
          <w:tcPr>
            <w:tcW w:w="3473" w:type="dxa"/>
            <w:vAlign w:val="center"/>
          </w:tcPr>
          <w:p w14:paraId="2ED4E03F">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HG 2486-1993</w:t>
            </w:r>
          </w:p>
        </w:tc>
      </w:tr>
      <w:tr w14:paraId="4B16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CFCB52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shd w:val="clear" w:color="auto" w:fill="auto"/>
            <w:vAlign w:val="center"/>
          </w:tcPr>
          <w:p w14:paraId="0EDC362A">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气密性</w:t>
            </w:r>
          </w:p>
        </w:tc>
        <w:tc>
          <w:tcPr>
            <w:tcW w:w="3473" w:type="dxa"/>
            <w:vAlign w:val="center"/>
          </w:tcPr>
          <w:p w14:paraId="41BBFC76">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HG 2486-1993</w:t>
            </w:r>
          </w:p>
        </w:tc>
      </w:tr>
      <w:tr w14:paraId="4326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9F4F7E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shd w:val="clear" w:color="auto" w:fill="auto"/>
            <w:vAlign w:val="center"/>
          </w:tcPr>
          <w:p w14:paraId="7A303758">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耐压性能</w:t>
            </w:r>
          </w:p>
        </w:tc>
        <w:tc>
          <w:tcPr>
            <w:tcW w:w="3473" w:type="dxa"/>
            <w:vAlign w:val="center"/>
          </w:tcPr>
          <w:p w14:paraId="4A7F8BA9">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HG 2486-1993</w:t>
            </w:r>
          </w:p>
        </w:tc>
      </w:tr>
      <w:tr w14:paraId="0793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CB49EE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shd w:val="clear" w:color="auto" w:fill="auto"/>
            <w:vAlign w:val="center"/>
          </w:tcPr>
          <w:p w14:paraId="14B5FFD8">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难燃试验</w:t>
            </w:r>
          </w:p>
        </w:tc>
        <w:tc>
          <w:tcPr>
            <w:tcW w:w="3473" w:type="dxa"/>
            <w:vAlign w:val="center"/>
          </w:tcPr>
          <w:p w14:paraId="794B7C13">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HG 2486-1993</w:t>
            </w:r>
          </w:p>
        </w:tc>
      </w:tr>
    </w:tbl>
    <w:p w14:paraId="2CA82F48">
      <w:pPr>
        <w:tabs>
          <w:tab w:val="left" w:pos="1701"/>
          <w:tab w:val="left" w:pos="2268"/>
        </w:tabs>
        <w:snapToGrid w:val="0"/>
        <w:spacing w:line="440" w:lineRule="exact"/>
        <w:jc w:val="center"/>
        <w:rPr>
          <w:rFonts w:hint="default" w:ascii="Times New Roman" w:hAnsi="Times New Roman" w:eastAsia="宋体" w:cs="Times New Roman"/>
          <w:color w:val="000000"/>
          <w:szCs w:val="21"/>
          <w:vertAlign w:val="baseline"/>
          <w:lang w:val="en-US" w:eastAsia="zh-CN"/>
        </w:rPr>
      </w:pPr>
      <w:r>
        <w:rPr>
          <w:color w:val="000000"/>
          <w:szCs w:val="21"/>
        </w:rPr>
        <w:br w:type="textWrapping"/>
      </w:r>
      <w:r>
        <w:rPr>
          <w:rFonts w:hint="eastAsia" w:ascii="Times New Roman" w:hAnsi="Times New Roman" w:eastAsia="宋体" w:cs="Times New Roman"/>
          <w:color w:val="000000"/>
          <w:szCs w:val="21"/>
          <w:vertAlign w:val="baseline"/>
          <w:lang w:val="en-US" w:eastAsia="zh-CN"/>
        </w:rPr>
        <w:t>表7燃气用具连接用不锈钢波纹软管（GB 41317-2024）</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7623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EA04C92">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DE2305">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875D7F0">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6AB0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DB81FE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05CEADFD">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外观</w:t>
            </w:r>
          </w:p>
        </w:tc>
        <w:tc>
          <w:tcPr>
            <w:tcW w:w="3473" w:type="dxa"/>
            <w:vAlign w:val="center"/>
          </w:tcPr>
          <w:p w14:paraId="29C58BDC">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GB 41317-2024</w:t>
            </w:r>
          </w:p>
        </w:tc>
      </w:tr>
      <w:tr w14:paraId="4732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7BA039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525C859B">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结构与尺寸(长度极限偏差)</w:t>
            </w:r>
          </w:p>
        </w:tc>
        <w:tc>
          <w:tcPr>
            <w:tcW w:w="3473" w:type="dxa"/>
            <w:vAlign w:val="center"/>
          </w:tcPr>
          <w:p w14:paraId="297B523D">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GB 41317-2024</w:t>
            </w:r>
          </w:p>
        </w:tc>
      </w:tr>
      <w:tr w14:paraId="6077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3A59B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shd w:val="clear" w:color="auto" w:fill="auto"/>
            <w:vAlign w:val="center"/>
          </w:tcPr>
          <w:p w14:paraId="7651A73E">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结构与尺寸(最小内径）</w:t>
            </w:r>
          </w:p>
        </w:tc>
        <w:tc>
          <w:tcPr>
            <w:tcW w:w="3473" w:type="dxa"/>
            <w:vAlign w:val="center"/>
          </w:tcPr>
          <w:p w14:paraId="24935117">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GB 41317-2024</w:t>
            </w:r>
          </w:p>
        </w:tc>
      </w:tr>
      <w:tr w14:paraId="54B6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463400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shd w:val="clear" w:color="auto" w:fill="auto"/>
            <w:vAlign w:val="center"/>
          </w:tcPr>
          <w:p w14:paraId="706877F7">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软管耐压性</w:t>
            </w:r>
          </w:p>
        </w:tc>
        <w:tc>
          <w:tcPr>
            <w:tcW w:w="3473" w:type="dxa"/>
            <w:vAlign w:val="center"/>
          </w:tcPr>
          <w:p w14:paraId="3F21961E">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GB 41317-2024</w:t>
            </w:r>
          </w:p>
        </w:tc>
      </w:tr>
      <w:tr w14:paraId="6A4F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B069B2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shd w:val="clear" w:color="auto" w:fill="auto"/>
            <w:vAlign w:val="center"/>
          </w:tcPr>
          <w:p w14:paraId="106D86C8">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软管气密性</w:t>
            </w:r>
          </w:p>
        </w:tc>
        <w:tc>
          <w:tcPr>
            <w:tcW w:w="3473" w:type="dxa"/>
            <w:vAlign w:val="center"/>
          </w:tcPr>
          <w:p w14:paraId="72A5780C">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GB 41317-2024</w:t>
            </w:r>
          </w:p>
        </w:tc>
      </w:tr>
      <w:tr w14:paraId="0AFF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84C1848">
            <w:pPr>
              <w:snapToGrid w:val="0"/>
              <w:spacing w:line="440" w:lineRule="exact"/>
              <w:jc w:val="center"/>
              <w:rPr>
                <w:rFonts w:hint="default"/>
                <w:color w:val="000000"/>
                <w:szCs w:val="21"/>
                <w:vertAlign w:val="baseline"/>
                <w:lang w:val="en-US" w:eastAsia="zh-CN"/>
              </w:rPr>
            </w:pPr>
            <w:r>
              <w:rPr>
                <w:rFonts w:hint="eastAsia"/>
                <w:color w:val="000000"/>
                <w:szCs w:val="21"/>
                <w:vertAlign w:val="baseline"/>
                <w:lang w:val="en-US" w:eastAsia="zh-CN"/>
              </w:rPr>
              <w:t>6</w:t>
            </w:r>
          </w:p>
        </w:tc>
        <w:tc>
          <w:tcPr>
            <w:tcW w:w="4110" w:type="dxa"/>
            <w:shd w:val="clear" w:color="auto" w:fill="auto"/>
            <w:vAlign w:val="center"/>
          </w:tcPr>
          <w:p w14:paraId="71CB90E2">
            <w:pPr>
              <w:snapToGrid w:val="0"/>
              <w:spacing w:line="440" w:lineRule="exact"/>
              <w:jc w:val="center"/>
              <w:rPr>
                <w:rFonts w:hint="eastAsia"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软管耐热性</w:t>
            </w:r>
          </w:p>
        </w:tc>
        <w:tc>
          <w:tcPr>
            <w:tcW w:w="3473" w:type="dxa"/>
            <w:vAlign w:val="center"/>
          </w:tcPr>
          <w:p w14:paraId="2F2F461E">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GB 41317-2024</w:t>
            </w:r>
          </w:p>
        </w:tc>
      </w:tr>
      <w:tr w14:paraId="7C6E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8C26747">
            <w:pPr>
              <w:snapToGrid w:val="0"/>
              <w:spacing w:line="440" w:lineRule="exact"/>
              <w:jc w:val="center"/>
              <w:rPr>
                <w:rFonts w:hint="default"/>
                <w:color w:val="000000"/>
                <w:szCs w:val="21"/>
                <w:vertAlign w:val="baseline"/>
                <w:lang w:val="en-US" w:eastAsia="zh-CN"/>
              </w:rPr>
            </w:pPr>
            <w:r>
              <w:rPr>
                <w:rFonts w:hint="eastAsia"/>
                <w:color w:val="000000"/>
                <w:szCs w:val="21"/>
                <w:vertAlign w:val="baseline"/>
                <w:lang w:val="en-US" w:eastAsia="zh-CN"/>
              </w:rPr>
              <w:t>7</w:t>
            </w:r>
          </w:p>
        </w:tc>
        <w:tc>
          <w:tcPr>
            <w:tcW w:w="4110" w:type="dxa"/>
            <w:shd w:val="clear" w:color="auto" w:fill="auto"/>
            <w:vAlign w:val="center"/>
          </w:tcPr>
          <w:p w14:paraId="5B0D8DEC">
            <w:pPr>
              <w:snapToGrid w:val="0"/>
              <w:spacing w:line="44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软管扭曲性</w:t>
            </w:r>
          </w:p>
        </w:tc>
        <w:tc>
          <w:tcPr>
            <w:tcW w:w="3473" w:type="dxa"/>
            <w:vAlign w:val="center"/>
          </w:tcPr>
          <w:p w14:paraId="0FA4E379">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GB 41317-2024</w:t>
            </w:r>
          </w:p>
        </w:tc>
      </w:tr>
    </w:tbl>
    <w:p w14:paraId="388188AC">
      <w:pPr>
        <w:snapToGrid w:val="0"/>
        <w:jc w:val="center"/>
        <w:rPr>
          <w:rFonts w:hint="default" w:ascii="Times New Roman" w:hAnsi="Times New Roman" w:eastAsia="宋体" w:cs="Times New Roman"/>
          <w:color w:val="000000"/>
          <w:szCs w:val="21"/>
          <w:vertAlign w:val="baseline"/>
          <w:lang w:val="en-US" w:eastAsia="zh-CN"/>
        </w:rPr>
      </w:pPr>
      <w:r>
        <w:rPr>
          <w:color w:val="000000"/>
          <w:szCs w:val="21"/>
        </w:rPr>
        <w:br w:type="textWrapping"/>
      </w:r>
      <w:r>
        <w:rPr>
          <w:rFonts w:hint="eastAsia" w:ascii="Times New Roman" w:hAnsi="Times New Roman" w:eastAsia="宋体" w:cs="Times New Roman"/>
          <w:color w:val="000000"/>
          <w:szCs w:val="21"/>
          <w:vertAlign w:val="baseline"/>
          <w:lang w:val="en-US" w:eastAsia="zh-CN"/>
        </w:rPr>
        <w:t>表8燃气用具连接用金属包覆软管（GB 44017-2024）</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5333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49A9CE1">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1828C6BB">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5D9095C4">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68E1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B3EF2A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0929B4CF">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外观</w:t>
            </w:r>
          </w:p>
        </w:tc>
        <w:tc>
          <w:tcPr>
            <w:tcW w:w="3473" w:type="dxa"/>
            <w:vAlign w:val="center"/>
          </w:tcPr>
          <w:p w14:paraId="182CFB0D">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GB 44017-2024</w:t>
            </w:r>
          </w:p>
        </w:tc>
      </w:tr>
      <w:tr w14:paraId="09D3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49C1C4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2B9021EC">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结构与尺寸(壁厚)</w:t>
            </w:r>
          </w:p>
        </w:tc>
        <w:tc>
          <w:tcPr>
            <w:tcW w:w="3473" w:type="dxa"/>
            <w:vAlign w:val="center"/>
          </w:tcPr>
          <w:p w14:paraId="5ED17164">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GB 44017-2024</w:t>
            </w:r>
          </w:p>
        </w:tc>
      </w:tr>
      <w:tr w14:paraId="75B1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56747C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shd w:val="clear" w:color="auto" w:fill="auto"/>
            <w:vAlign w:val="center"/>
          </w:tcPr>
          <w:p w14:paraId="1997454F">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结构与尺寸(包覆管长度极限偏差）</w:t>
            </w:r>
          </w:p>
        </w:tc>
        <w:tc>
          <w:tcPr>
            <w:tcW w:w="3473" w:type="dxa"/>
            <w:vAlign w:val="center"/>
          </w:tcPr>
          <w:p w14:paraId="7417256E">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GB 44017-2024</w:t>
            </w:r>
          </w:p>
        </w:tc>
      </w:tr>
      <w:tr w14:paraId="742B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A56D8F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shd w:val="clear" w:color="auto" w:fill="auto"/>
            <w:vAlign w:val="center"/>
          </w:tcPr>
          <w:p w14:paraId="1C6CA342">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内层胶管性能要求-耐热性</w:t>
            </w:r>
          </w:p>
        </w:tc>
        <w:tc>
          <w:tcPr>
            <w:tcW w:w="3473" w:type="dxa"/>
            <w:vAlign w:val="center"/>
          </w:tcPr>
          <w:p w14:paraId="6F2FF677">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44017-2024</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 44023-2024</w:t>
            </w:r>
          </w:p>
        </w:tc>
      </w:tr>
      <w:tr w14:paraId="4408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60A2C7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shd w:val="clear" w:color="auto" w:fill="auto"/>
            <w:vAlign w:val="center"/>
          </w:tcPr>
          <w:p w14:paraId="358B2C8E">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包覆管气密性</w:t>
            </w:r>
          </w:p>
        </w:tc>
        <w:tc>
          <w:tcPr>
            <w:tcW w:w="3473" w:type="dxa"/>
            <w:vAlign w:val="center"/>
          </w:tcPr>
          <w:p w14:paraId="5CC4391A">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44017-2024</w:t>
            </w:r>
          </w:p>
        </w:tc>
      </w:tr>
      <w:tr w14:paraId="0595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6275AD1">
            <w:pPr>
              <w:snapToGrid w:val="0"/>
              <w:spacing w:line="440" w:lineRule="exact"/>
              <w:jc w:val="center"/>
              <w:rPr>
                <w:rFonts w:hint="default"/>
                <w:color w:val="000000"/>
                <w:szCs w:val="21"/>
                <w:vertAlign w:val="baseline"/>
                <w:lang w:val="en-US" w:eastAsia="zh-CN"/>
              </w:rPr>
            </w:pPr>
            <w:r>
              <w:rPr>
                <w:rFonts w:hint="eastAsia"/>
                <w:color w:val="000000"/>
                <w:szCs w:val="21"/>
                <w:vertAlign w:val="baseline"/>
                <w:lang w:val="en-US" w:eastAsia="zh-CN"/>
              </w:rPr>
              <w:t>6</w:t>
            </w:r>
          </w:p>
        </w:tc>
        <w:tc>
          <w:tcPr>
            <w:tcW w:w="4110" w:type="dxa"/>
            <w:shd w:val="clear" w:color="auto" w:fill="auto"/>
            <w:vAlign w:val="center"/>
          </w:tcPr>
          <w:p w14:paraId="58F0D667">
            <w:pPr>
              <w:snapToGrid w:val="0"/>
              <w:spacing w:line="440" w:lineRule="exact"/>
              <w:jc w:val="center"/>
              <w:rPr>
                <w:rFonts w:hint="eastAsia"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包覆管耐压性</w:t>
            </w:r>
          </w:p>
        </w:tc>
        <w:tc>
          <w:tcPr>
            <w:tcW w:w="3473" w:type="dxa"/>
            <w:vAlign w:val="center"/>
          </w:tcPr>
          <w:p w14:paraId="706BC0D7">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44017-2024</w:t>
            </w:r>
          </w:p>
        </w:tc>
      </w:tr>
      <w:tr w14:paraId="3E4E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0A9BD6C">
            <w:pPr>
              <w:snapToGrid w:val="0"/>
              <w:spacing w:line="440" w:lineRule="exact"/>
              <w:jc w:val="center"/>
              <w:rPr>
                <w:rFonts w:hint="default"/>
                <w:color w:val="000000"/>
                <w:szCs w:val="21"/>
                <w:vertAlign w:val="baseline"/>
                <w:lang w:val="en-US" w:eastAsia="zh-CN"/>
              </w:rPr>
            </w:pPr>
            <w:r>
              <w:rPr>
                <w:rFonts w:hint="eastAsia"/>
                <w:color w:val="000000"/>
                <w:szCs w:val="21"/>
                <w:vertAlign w:val="baseline"/>
                <w:lang w:val="en-US" w:eastAsia="zh-CN"/>
              </w:rPr>
              <w:t>7</w:t>
            </w:r>
          </w:p>
        </w:tc>
        <w:tc>
          <w:tcPr>
            <w:tcW w:w="4110" w:type="dxa"/>
            <w:shd w:val="clear" w:color="auto" w:fill="auto"/>
            <w:vAlign w:val="center"/>
          </w:tcPr>
          <w:p w14:paraId="0508FEC8">
            <w:pPr>
              <w:snapToGrid w:val="0"/>
              <w:spacing w:line="44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被覆层阻燃性</w:t>
            </w:r>
          </w:p>
        </w:tc>
        <w:tc>
          <w:tcPr>
            <w:tcW w:w="3473" w:type="dxa"/>
            <w:vAlign w:val="center"/>
          </w:tcPr>
          <w:p w14:paraId="4C73001F">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44017-2024</w:t>
            </w:r>
          </w:p>
        </w:tc>
      </w:tr>
    </w:tbl>
    <w:p w14:paraId="2FD7EE8A">
      <w:pPr>
        <w:snapToGrid w:val="0"/>
        <w:jc w:val="center"/>
        <w:rPr>
          <w:rFonts w:hint="default" w:ascii="Times New Roman" w:hAnsi="Times New Roman" w:eastAsia="宋体" w:cs="Times New Roman"/>
          <w:color w:val="000000"/>
          <w:szCs w:val="21"/>
          <w:vertAlign w:val="baseline"/>
          <w:lang w:val="en-US" w:eastAsia="zh-CN"/>
        </w:rPr>
      </w:pPr>
      <w:r>
        <w:rPr>
          <w:color w:val="000000"/>
          <w:szCs w:val="21"/>
        </w:rPr>
        <w:br w:type="textWrapping"/>
      </w:r>
      <w:r>
        <w:rPr>
          <w:rFonts w:hint="eastAsia" w:ascii="Times New Roman" w:hAnsi="Times New Roman" w:eastAsia="宋体" w:cs="Times New Roman"/>
          <w:color w:val="000000"/>
          <w:szCs w:val="21"/>
          <w:vertAlign w:val="baseline"/>
          <w:lang w:val="en-US" w:eastAsia="zh-CN"/>
        </w:rPr>
        <w:t>表9燃气用具连接内用橡胶复合软管（GB 44023-2024）</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28C4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ED18846">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736A21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25B7D1A7">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64E3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1A92D0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5F186096">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外观</w:t>
            </w:r>
          </w:p>
        </w:tc>
        <w:tc>
          <w:tcPr>
            <w:tcW w:w="3473" w:type="dxa"/>
            <w:vAlign w:val="center"/>
          </w:tcPr>
          <w:p w14:paraId="3A18380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44023-2024</w:t>
            </w:r>
          </w:p>
        </w:tc>
      </w:tr>
      <w:tr w14:paraId="2415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3D8DAE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41D27DF6">
            <w:pPr>
              <w:snapToGrid w:val="0"/>
              <w:spacing w:line="440" w:lineRule="exact"/>
              <w:jc w:val="center"/>
              <w:rPr>
                <w:rFonts w:hint="default" w:eastAsia="宋体"/>
                <w:color w:val="000000"/>
                <w:szCs w:val="21"/>
                <w:vertAlign w:val="baseline"/>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结构与尺寸(壁厚)</w:t>
            </w:r>
          </w:p>
        </w:tc>
        <w:tc>
          <w:tcPr>
            <w:tcW w:w="3473" w:type="dxa"/>
            <w:vAlign w:val="center"/>
          </w:tcPr>
          <w:p w14:paraId="7D34A2B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44023-2024</w:t>
            </w:r>
          </w:p>
        </w:tc>
      </w:tr>
      <w:tr w14:paraId="73F3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7E23DA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shd w:val="clear" w:color="auto" w:fill="auto"/>
            <w:vAlign w:val="center"/>
          </w:tcPr>
          <w:p w14:paraId="30E3967C">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结构与尺寸(内胶管尺寸与公差）</w:t>
            </w:r>
          </w:p>
        </w:tc>
        <w:tc>
          <w:tcPr>
            <w:tcW w:w="3473" w:type="dxa"/>
            <w:vAlign w:val="center"/>
          </w:tcPr>
          <w:p w14:paraId="62B46F1A">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44023-2024</w:t>
            </w:r>
          </w:p>
        </w:tc>
      </w:tr>
      <w:tr w14:paraId="69BB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D3913D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shd w:val="clear" w:color="auto" w:fill="auto"/>
            <w:vAlign w:val="center"/>
          </w:tcPr>
          <w:p w14:paraId="5929CF72">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耐燃气性能</w:t>
            </w:r>
          </w:p>
        </w:tc>
        <w:tc>
          <w:tcPr>
            <w:tcW w:w="3473" w:type="dxa"/>
            <w:vAlign w:val="center"/>
          </w:tcPr>
          <w:p w14:paraId="1B387F81">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44023-2024</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1690-2010</w:t>
            </w:r>
          </w:p>
        </w:tc>
      </w:tr>
      <w:tr w14:paraId="012D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472AD7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shd w:val="clear" w:color="auto" w:fill="auto"/>
            <w:vAlign w:val="center"/>
          </w:tcPr>
          <w:p w14:paraId="49F93F16">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耐压性</w:t>
            </w:r>
          </w:p>
        </w:tc>
        <w:tc>
          <w:tcPr>
            <w:tcW w:w="3473" w:type="dxa"/>
            <w:vAlign w:val="center"/>
          </w:tcPr>
          <w:p w14:paraId="45DCEF6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44023-2024</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5563-2013</w:t>
            </w:r>
          </w:p>
        </w:tc>
      </w:tr>
      <w:tr w14:paraId="3D03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387D4F5">
            <w:pPr>
              <w:snapToGrid w:val="0"/>
              <w:spacing w:line="440" w:lineRule="exact"/>
              <w:jc w:val="center"/>
              <w:rPr>
                <w:rFonts w:hint="default"/>
                <w:color w:val="000000"/>
                <w:szCs w:val="21"/>
                <w:vertAlign w:val="baseline"/>
                <w:lang w:val="en-US" w:eastAsia="zh-CN"/>
              </w:rPr>
            </w:pPr>
            <w:r>
              <w:rPr>
                <w:rFonts w:hint="eastAsia"/>
                <w:color w:val="000000"/>
                <w:szCs w:val="21"/>
                <w:vertAlign w:val="baseline"/>
                <w:lang w:val="en-US" w:eastAsia="zh-CN"/>
              </w:rPr>
              <w:t>6</w:t>
            </w:r>
          </w:p>
        </w:tc>
        <w:tc>
          <w:tcPr>
            <w:tcW w:w="4110" w:type="dxa"/>
            <w:shd w:val="clear" w:color="auto" w:fill="auto"/>
            <w:vAlign w:val="center"/>
          </w:tcPr>
          <w:p w14:paraId="11B65C45">
            <w:pPr>
              <w:snapToGrid w:val="0"/>
              <w:spacing w:line="440" w:lineRule="exact"/>
              <w:jc w:val="center"/>
              <w:rPr>
                <w:rFonts w:hint="eastAsia" w:ascii="Times New Roman" w:hAnsi="Times New Roman" w:eastAsia="宋体" w:cs="Times New Roman"/>
                <w:color w:val="000000"/>
                <w:kern w:val="2"/>
                <w:sz w:val="21"/>
                <w:szCs w:val="21"/>
                <w:vertAlign w:val="baseline"/>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气密性</w:t>
            </w:r>
          </w:p>
        </w:tc>
        <w:tc>
          <w:tcPr>
            <w:tcW w:w="3473" w:type="dxa"/>
            <w:vAlign w:val="center"/>
          </w:tcPr>
          <w:p w14:paraId="3987743E">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44023-2024</w:t>
            </w:r>
          </w:p>
        </w:tc>
      </w:tr>
      <w:tr w14:paraId="3708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A9D1C03">
            <w:pPr>
              <w:snapToGrid w:val="0"/>
              <w:spacing w:line="440" w:lineRule="exact"/>
              <w:jc w:val="center"/>
              <w:rPr>
                <w:rFonts w:hint="default"/>
                <w:color w:val="000000"/>
                <w:szCs w:val="21"/>
                <w:vertAlign w:val="baseline"/>
                <w:lang w:val="en-US" w:eastAsia="zh-CN"/>
              </w:rPr>
            </w:pPr>
            <w:r>
              <w:rPr>
                <w:rFonts w:hint="eastAsia"/>
                <w:color w:val="000000"/>
                <w:szCs w:val="21"/>
                <w:vertAlign w:val="baseline"/>
                <w:lang w:val="en-US" w:eastAsia="zh-CN"/>
              </w:rPr>
              <w:t>7</w:t>
            </w:r>
          </w:p>
        </w:tc>
        <w:tc>
          <w:tcPr>
            <w:tcW w:w="4110" w:type="dxa"/>
            <w:shd w:val="clear" w:color="auto" w:fill="auto"/>
            <w:vAlign w:val="center"/>
          </w:tcPr>
          <w:p w14:paraId="00D9AB7A">
            <w:pPr>
              <w:snapToGrid w:val="0"/>
              <w:spacing w:line="440" w:lineRule="exact"/>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耐燃烧性</w:t>
            </w:r>
          </w:p>
        </w:tc>
        <w:tc>
          <w:tcPr>
            <w:tcW w:w="3473" w:type="dxa"/>
            <w:vAlign w:val="center"/>
          </w:tcPr>
          <w:p w14:paraId="0D8C6840">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44023-2024</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CJ/T 197-2010 燃气用具连接用不锈钢波纹软管</w:t>
      </w:r>
    </w:p>
    <w:p w14:paraId="32C12B4F">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CJ/T 491-2016 燃气用具连接用橡胶复合软管</w:t>
      </w:r>
    </w:p>
    <w:p w14:paraId="27EF4502">
      <w:pPr>
        <w:snapToGrid w:val="0"/>
        <w:spacing w:line="440" w:lineRule="exact"/>
        <w:ind w:left="420" w:leftChars="200" w:firstLine="0" w:firstLineChars="0"/>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CJ/T 490-2016 燃气用具连接用金属包覆软管</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GB/T 26002-2010燃气输送用不锈钢波纹软管及管件</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HG 2486-1993家用煤气软管</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GB 41317-2024燃气用具连接用不锈钢波纹软管</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GB 44017-2024燃气用具连接用金属包覆软管</w:t>
      </w:r>
      <w:r>
        <w:rPr>
          <w:rFonts w:hint="eastAsia" w:ascii="Times New Roman" w:hAnsi="Times New Roman" w:eastAsia="宋体" w:cs="Times New Roman"/>
          <w:color w:val="000000"/>
          <w:szCs w:val="21"/>
          <w:lang w:val="en-US" w:eastAsia="zh-CN"/>
        </w:rPr>
        <w:br w:type="textWrapping"/>
      </w:r>
      <w:r>
        <w:rPr>
          <w:rFonts w:hint="eastAsia" w:ascii="Times New Roman" w:hAnsi="Times New Roman" w:eastAsia="宋体" w:cs="Times New Roman"/>
          <w:color w:val="000000"/>
          <w:szCs w:val="21"/>
          <w:lang w:val="en-US" w:eastAsia="zh-CN"/>
        </w:rPr>
        <w:t>GB 44023-2024燃气用具连接内用橡胶复合软管</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0280289"/>
    <w:rsid w:val="04333FF8"/>
    <w:rsid w:val="0D19796D"/>
    <w:rsid w:val="1B403722"/>
    <w:rsid w:val="1BBE4697"/>
    <w:rsid w:val="1CF163A7"/>
    <w:rsid w:val="21EE1107"/>
    <w:rsid w:val="247F4996"/>
    <w:rsid w:val="25DF3AF4"/>
    <w:rsid w:val="27701672"/>
    <w:rsid w:val="29EE3C92"/>
    <w:rsid w:val="2ACD3FAF"/>
    <w:rsid w:val="2AFF7B61"/>
    <w:rsid w:val="369B4675"/>
    <w:rsid w:val="3AA82343"/>
    <w:rsid w:val="3C9E39FD"/>
    <w:rsid w:val="3DEF40D3"/>
    <w:rsid w:val="44937F9B"/>
    <w:rsid w:val="4721404E"/>
    <w:rsid w:val="507908EE"/>
    <w:rsid w:val="522E2F34"/>
    <w:rsid w:val="530F7A0D"/>
    <w:rsid w:val="5551190C"/>
    <w:rsid w:val="5A567682"/>
    <w:rsid w:val="5C0748DB"/>
    <w:rsid w:val="5E4E4E2C"/>
    <w:rsid w:val="5EA66A16"/>
    <w:rsid w:val="625C73EB"/>
    <w:rsid w:val="650669CB"/>
    <w:rsid w:val="660364FC"/>
    <w:rsid w:val="684A6664"/>
    <w:rsid w:val="6A7E6BAB"/>
    <w:rsid w:val="6A811342"/>
    <w:rsid w:val="6B8D6C10"/>
    <w:rsid w:val="6DA7451F"/>
    <w:rsid w:val="6F3F1B91"/>
    <w:rsid w:val="702B4DF4"/>
    <w:rsid w:val="72321ACB"/>
    <w:rsid w:val="726531C2"/>
    <w:rsid w:val="75B01AD0"/>
    <w:rsid w:val="78547D9F"/>
    <w:rsid w:val="791E4FA3"/>
    <w:rsid w:val="7CDC295C"/>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826</Words>
  <Characters>1359</Characters>
  <Lines>0</Lines>
  <Paragraphs>0</Paragraphs>
  <TotalTime>0</TotalTime>
  <ScaleCrop>false</ScaleCrop>
  <LinksUpToDate>false</LinksUpToDate>
  <CharactersWithSpaces>1415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2025-05-09T05:53:47Z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42BEA8E7565F4BAB8F53CD7757B0C5DF_13</vt:lpwstr>
  </property>
  <property fmtid="{D5CDD505-2E9C-101B-9397-08002B2CF9AE}" pid="4" name="KSOTemplateDocerSaveRecord">
    <vt:lpwstr>eyJoZGlkIjoiYzc5OTIyYjZlMjJmMmZjNWQxMTU1ZjJlZDkxZWM3OWUiLCJ1c2VySWQiOiIxNDQ1NjU1MDYxIn0=</vt:lpwstr>
  </property>
</Properties>
</file>