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D96" w:rsidRDefault="007E7CAD">
      <w:pPr>
        <w:spacing w:line="600" w:lineRule="exact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附件</w:t>
      </w:r>
      <w:r>
        <w:rPr>
          <w:rFonts w:ascii="楷体" w:eastAsia="楷体" w:hAnsi="楷体" w:cs="楷体" w:hint="eastAsia"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Cs/>
          <w:sz w:val="32"/>
          <w:szCs w:val="32"/>
        </w:rPr>
        <w:t>：</w:t>
      </w:r>
    </w:p>
    <w:p w:rsidR="004F4D96" w:rsidRDefault="004F4D96">
      <w:pPr>
        <w:spacing w:line="600" w:lineRule="exact"/>
        <w:rPr>
          <w:rFonts w:ascii="楷体" w:eastAsia="楷体" w:hAnsi="楷体" w:cs="楷体"/>
          <w:bCs/>
          <w:sz w:val="32"/>
          <w:szCs w:val="32"/>
        </w:rPr>
      </w:pPr>
    </w:p>
    <w:p w:rsidR="004F4D96" w:rsidRDefault="007E7CAD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府谷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县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新民歌（海红果素材）原创作品</w:t>
      </w:r>
    </w:p>
    <w:p w:rsidR="004F4D96" w:rsidRDefault="007E7CAD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评委名单</w:t>
      </w:r>
    </w:p>
    <w:p w:rsidR="004F4D96" w:rsidRDefault="004F4D96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4F4D96" w:rsidRDefault="007E7CAD">
      <w:pPr>
        <w:spacing w:line="60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</w:t>
      </w:r>
      <w:r>
        <w:rPr>
          <w:rFonts w:ascii="黑体" w:eastAsia="黑体" w:hAnsi="黑体" w:cs="黑体" w:hint="eastAsia"/>
          <w:bCs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第一次评选</w:t>
      </w:r>
    </w:p>
    <w:p w:rsidR="004F4D96" w:rsidRDefault="007E7CAD">
      <w:pPr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（一）评选时间</w:t>
      </w:r>
    </w:p>
    <w:p w:rsidR="004F4D96" w:rsidRDefault="007E7CA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2018</w:t>
      </w:r>
      <w:r>
        <w:rPr>
          <w:rFonts w:ascii="仿宋" w:eastAsia="仿宋" w:hAnsi="仿宋" w:hint="eastAsia"/>
          <w:bCs/>
          <w:sz w:val="32"/>
          <w:szCs w:val="32"/>
        </w:rPr>
        <w:t>年</w:t>
      </w:r>
      <w:r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>
        <w:rPr>
          <w:rFonts w:ascii="仿宋" w:eastAsia="仿宋" w:hAnsi="仿宋" w:hint="eastAsia"/>
          <w:bCs/>
          <w:sz w:val="32"/>
          <w:szCs w:val="32"/>
        </w:rPr>
        <w:t>15</w:t>
      </w:r>
      <w:r>
        <w:rPr>
          <w:rFonts w:ascii="仿宋" w:eastAsia="仿宋" w:hAnsi="仿宋" w:hint="eastAsia"/>
          <w:bCs/>
          <w:sz w:val="32"/>
          <w:szCs w:val="32"/>
        </w:rPr>
        <w:t>日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16</w:t>
      </w:r>
      <w:r>
        <w:rPr>
          <w:rFonts w:ascii="仿宋" w:eastAsia="仿宋" w:hAnsi="仿宋" w:hint="eastAsia"/>
          <w:bCs/>
          <w:sz w:val="32"/>
          <w:szCs w:val="32"/>
        </w:rPr>
        <w:t>日</w:t>
      </w:r>
    </w:p>
    <w:p w:rsidR="004F4D96" w:rsidRDefault="007E7CAD">
      <w:pPr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</w:t>
      </w:r>
      <w:r>
        <w:rPr>
          <w:rFonts w:ascii="楷体" w:eastAsia="楷体" w:hAnsi="楷体" w:cs="楷体" w:hint="eastAsia"/>
          <w:b/>
          <w:sz w:val="32"/>
          <w:szCs w:val="32"/>
        </w:rPr>
        <w:t>评委名单</w:t>
      </w:r>
    </w:p>
    <w:p w:rsidR="004F4D96" w:rsidRDefault="007E7CA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、郑永利：陕西省音乐家协会副秘书长、组联部主任</w:t>
      </w:r>
    </w:p>
    <w:p w:rsidR="004F4D96" w:rsidRDefault="007E7CA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、侯玉峰：陕西省音乐家协会副秘书长、创评部主任</w:t>
      </w:r>
    </w:p>
    <w:p w:rsidR="004F4D96" w:rsidRDefault="007E7CA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、陈智勇：陕西省音乐家协会办公室副主任、大活办主任</w:t>
      </w:r>
    </w:p>
    <w:p w:rsidR="004F4D96" w:rsidRDefault="007E7CAD">
      <w:pPr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（三）评选结果</w:t>
      </w:r>
    </w:p>
    <w:p w:rsidR="004F4D96" w:rsidRDefault="007E7CA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共选出作品</w:t>
      </w:r>
      <w:r>
        <w:rPr>
          <w:rFonts w:ascii="仿宋" w:eastAsia="仿宋" w:hAnsi="仿宋" w:hint="eastAsia"/>
          <w:bCs/>
          <w:sz w:val="32"/>
          <w:szCs w:val="32"/>
        </w:rPr>
        <w:t>126</w:t>
      </w:r>
      <w:r>
        <w:rPr>
          <w:rFonts w:ascii="仿宋" w:eastAsia="仿宋" w:hAnsi="仿宋" w:hint="eastAsia"/>
          <w:bCs/>
          <w:sz w:val="32"/>
          <w:szCs w:val="32"/>
        </w:rPr>
        <w:t>首</w:t>
      </w:r>
    </w:p>
    <w:p w:rsidR="004F4D96" w:rsidRDefault="007E7CAD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</w:t>
      </w:r>
      <w:r>
        <w:rPr>
          <w:rFonts w:ascii="黑体" w:eastAsia="黑体" w:hAnsi="黑体" w:cs="黑体" w:hint="eastAsia"/>
          <w:bCs/>
          <w:sz w:val="32"/>
          <w:szCs w:val="32"/>
        </w:rPr>
        <w:t>第二次评选</w:t>
      </w:r>
    </w:p>
    <w:p w:rsidR="004F4D96" w:rsidRDefault="007E7CAD">
      <w:pPr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（一）评选时间</w:t>
      </w:r>
    </w:p>
    <w:p w:rsidR="004F4D96" w:rsidRDefault="007E7CA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2018</w:t>
      </w:r>
      <w:r>
        <w:rPr>
          <w:rFonts w:ascii="仿宋" w:eastAsia="仿宋" w:hAnsi="仿宋" w:hint="eastAsia"/>
          <w:bCs/>
          <w:sz w:val="32"/>
          <w:szCs w:val="32"/>
        </w:rPr>
        <w:t>年</w:t>
      </w:r>
      <w:r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>
        <w:rPr>
          <w:rFonts w:ascii="仿宋" w:eastAsia="仿宋" w:hAnsi="仿宋" w:hint="eastAsia"/>
          <w:bCs/>
          <w:sz w:val="32"/>
          <w:szCs w:val="32"/>
        </w:rPr>
        <w:t>24</w:t>
      </w:r>
      <w:r>
        <w:rPr>
          <w:rFonts w:ascii="仿宋" w:eastAsia="仿宋" w:hAnsi="仿宋" w:hint="eastAsia"/>
          <w:bCs/>
          <w:sz w:val="32"/>
          <w:szCs w:val="32"/>
        </w:rPr>
        <w:t>日</w:t>
      </w:r>
    </w:p>
    <w:p w:rsidR="004F4D96" w:rsidRDefault="007E7CAD">
      <w:pPr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</w:t>
      </w:r>
      <w:r>
        <w:rPr>
          <w:rFonts w:ascii="楷体" w:eastAsia="楷体" w:hAnsi="楷体" w:cs="楷体" w:hint="eastAsia"/>
          <w:b/>
          <w:sz w:val="32"/>
          <w:szCs w:val="32"/>
        </w:rPr>
        <w:t>评委名单</w:t>
      </w:r>
    </w:p>
    <w:p w:rsidR="004F4D96" w:rsidRDefault="007E7CAD">
      <w:pPr>
        <w:pStyle w:val="a7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尚飞林：陕西省音乐家协会党组书记、主席</w:t>
      </w:r>
    </w:p>
    <w:p w:rsidR="004F4D96" w:rsidRDefault="007E7CAD">
      <w:pPr>
        <w:pStyle w:val="a7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崔炳元：陕西省音乐家协会副主席、原陕西爱乐乐团团长</w:t>
      </w:r>
    </w:p>
    <w:p w:rsidR="004F4D96" w:rsidRDefault="007E7CAD">
      <w:pPr>
        <w:pStyle w:val="a7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薛天信：陕西省音乐家协会副主席、陕西省戏曲研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究院艺术总监</w:t>
      </w:r>
    </w:p>
    <w:p w:rsidR="004F4D96" w:rsidRDefault="007E7CAD">
      <w:pPr>
        <w:pStyle w:val="a7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葛玮：陕西省音乐家协会理事、国家一级导演</w:t>
      </w:r>
    </w:p>
    <w:p w:rsidR="004F4D96" w:rsidRDefault="007E7CAD">
      <w:pPr>
        <w:pStyle w:val="a7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冯毅：西安音乐学院作曲系教授</w:t>
      </w:r>
    </w:p>
    <w:p w:rsidR="004F4D96" w:rsidRDefault="007E7CAD">
      <w:pPr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（三）评选结果</w:t>
      </w:r>
    </w:p>
    <w:p w:rsidR="004F4D96" w:rsidRDefault="007E7CA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共</w:t>
      </w:r>
      <w:r>
        <w:rPr>
          <w:rFonts w:ascii="仿宋" w:eastAsia="仿宋" w:hAnsi="仿宋" w:hint="eastAsia"/>
          <w:bCs/>
          <w:sz w:val="32"/>
          <w:szCs w:val="32"/>
        </w:rPr>
        <w:t>选出作品：</w:t>
      </w:r>
      <w:r>
        <w:rPr>
          <w:rFonts w:ascii="仿宋" w:eastAsia="仿宋" w:hAnsi="仿宋" w:hint="eastAsia"/>
          <w:bCs/>
          <w:sz w:val="32"/>
          <w:szCs w:val="32"/>
        </w:rPr>
        <w:t>63</w:t>
      </w:r>
      <w:r>
        <w:rPr>
          <w:rFonts w:ascii="仿宋" w:eastAsia="仿宋" w:hAnsi="仿宋" w:hint="eastAsia"/>
          <w:bCs/>
          <w:sz w:val="32"/>
          <w:szCs w:val="32"/>
        </w:rPr>
        <w:t>首</w:t>
      </w:r>
    </w:p>
    <w:p w:rsidR="004F4D96" w:rsidRDefault="007E7CAD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三、第三次评选（</w:t>
      </w:r>
      <w:r>
        <w:rPr>
          <w:rFonts w:ascii="黑体" w:eastAsia="黑体" w:hAnsi="黑体" w:cs="黑体" w:hint="eastAsia"/>
          <w:bCs/>
          <w:sz w:val="32"/>
          <w:szCs w:val="32"/>
        </w:rPr>
        <w:t>最终评选</w:t>
      </w:r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p w:rsidR="004F4D96" w:rsidRDefault="007E7CAD">
      <w:pPr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（一）评选时间</w:t>
      </w:r>
    </w:p>
    <w:p w:rsidR="004F4D96" w:rsidRDefault="007E7CAD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2018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Cs/>
          <w:sz w:val="32"/>
          <w:szCs w:val="32"/>
        </w:rPr>
        <w:t>25</w:t>
      </w:r>
      <w:r>
        <w:rPr>
          <w:rFonts w:ascii="仿宋" w:eastAsia="仿宋" w:hAnsi="仿宋" w:cs="仿宋" w:hint="eastAsia"/>
          <w:bCs/>
          <w:sz w:val="32"/>
          <w:szCs w:val="32"/>
        </w:rPr>
        <w:t>日</w:t>
      </w:r>
    </w:p>
    <w:p w:rsidR="004F4D96" w:rsidRDefault="007E7CAD">
      <w:pPr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</w:t>
      </w:r>
      <w:r>
        <w:rPr>
          <w:rFonts w:ascii="楷体" w:eastAsia="楷体" w:hAnsi="楷体" w:cs="楷体" w:hint="eastAsia"/>
          <w:b/>
          <w:sz w:val="32"/>
          <w:szCs w:val="32"/>
        </w:rPr>
        <w:t>评委名单</w:t>
      </w:r>
    </w:p>
    <w:p w:rsidR="004F4D96" w:rsidRDefault="007E7CA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、尚飞林：陕西省音乐家协会党组书记、主席</w:t>
      </w:r>
    </w:p>
    <w:p w:rsidR="004F4D96" w:rsidRDefault="007E7CA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、崔炳元：陕西省音乐家协会副主席、原陕西爱乐乐团团长</w:t>
      </w:r>
    </w:p>
    <w:p w:rsidR="004F4D96" w:rsidRDefault="007E7CA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、薛天信：陕西省音乐家协会副主席、陕西省戏曲研究院艺术总监</w:t>
      </w:r>
    </w:p>
    <w:p w:rsidR="004F4D96" w:rsidRDefault="007E7CA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、葛玮：陕西省音乐家协会理事、国家一级导演</w:t>
      </w:r>
    </w:p>
    <w:p w:rsidR="004F4D96" w:rsidRDefault="007E7CA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、冯毅：西安音乐学院作曲系教授</w:t>
      </w:r>
    </w:p>
    <w:p w:rsidR="004F4D96" w:rsidRDefault="007E7CAD">
      <w:pPr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（三）评选结果</w:t>
      </w:r>
    </w:p>
    <w:p w:rsidR="004F4D96" w:rsidRDefault="007E7CA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共</w:t>
      </w:r>
      <w:r>
        <w:rPr>
          <w:rFonts w:ascii="仿宋" w:eastAsia="仿宋" w:hAnsi="仿宋" w:hint="eastAsia"/>
          <w:bCs/>
          <w:sz w:val="32"/>
          <w:szCs w:val="32"/>
        </w:rPr>
        <w:t>选出作品：</w:t>
      </w: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0</w:t>
      </w:r>
      <w:r>
        <w:rPr>
          <w:rFonts w:ascii="仿宋" w:eastAsia="仿宋" w:hAnsi="仿宋" w:hint="eastAsia"/>
          <w:bCs/>
          <w:sz w:val="32"/>
          <w:szCs w:val="32"/>
        </w:rPr>
        <w:t>首</w:t>
      </w:r>
      <w:r>
        <w:rPr>
          <w:rFonts w:ascii="仿宋" w:eastAsia="仿宋" w:hAnsi="仿宋" w:hint="eastAsia"/>
          <w:bCs/>
          <w:sz w:val="32"/>
          <w:szCs w:val="32"/>
        </w:rPr>
        <w:t>。</w:t>
      </w:r>
      <w:r>
        <w:rPr>
          <w:rFonts w:ascii="仿宋" w:eastAsia="仿宋" w:hAnsi="仿宋" w:hint="eastAsia"/>
          <w:bCs/>
          <w:sz w:val="32"/>
          <w:szCs w:val="32"/>
        </w:rPr>
        <w:t>其中一等奖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首、二等奖</w:t>
      </w: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首、三等奖</w:t>
      </w:r>
      <w:r>
        <w:rPr>
          <w:rFonts w:ascii="仿宋" w:eastAsia="仿宋" w:hAnsi="仿宋" w:hint="eastAsia"/>
          <w:bCs/>
          <w:sz w:val="32"/>
          <w:szCs w:val="32"/>
        </w:rPr>
        <w:t>7</w:t>
      </w:r>
      <w:r>
        <w:rPr>
          <w:rFonts w:ascii="仿宋" w:eastAsia="仿宋" w:hAnsi="仿宋" w:hint="eastAsia"/>
          <w:bCs/>
          <w:sz w:val="32"/>
          <w:szCs w:val="32"/>
        </w:rPr>
        <w:t>首、入围奖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0</w:t>
      </w:r>
      <w:r>
        <w:rPr>
          <w:rFonts w:ascii="仿宋" w:eastAsia="仿宋" w:hAnsi="仿宋" w:hint="eastAsia"/>
          <w:bCs/>
          <w:sz w:val="32"/>
          <w:szCs w:val="32"/>
        </w:rPr>
        <w:t>首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4F4D96" w:rsidRDefault="004F4D96">
      <w:pPr>
        <w:spacing w:line="600" w:lineRule="exact"/>
        <w:jc w:val="center"/>
        <w:rPr>
          <w:rFonts w:ascii="仿宋" w:eastAsia="仿宋" w:hAnsi="仿宋"/>
          <w:bCs/>
          <w:sz w:val="32"/>
          <w:szCs w:val="32"/>
        </w:rPr>
      </w:pPr>
    </w:p>
    <w:p w:rsidR="004F4D96" w:rsidRDefault="004F4D96">
      <w:pPr>
        <w:spacing w:line="600" w:lineRule="exact"/>
        <w:rPr>
          <w:rFonts w:ascii="楷体" w:eastAsia="楷体" w:hAnsi="楷体" w:cs="楷体"/>
          <w:bCs/>
          <w:sz w:val="32"/>
          <w:szCs w:val="32"/>
        </w:rPr>
      </w:pPr>
    </w:p>
    <w:p w:rsidR="004F4D96" w:rsidRDefault="004F4D96">
      <w:pPr>
        <w:spacing w:line="600" w:lineRule="exact"/>
        <w:rPr>
          <w:rFonts w:ascii="楷体" w:eastAsia="楷体" w:hAnsi="楷体" w:cs="楷体"/>
          <w:bCs/>
          <w:sz w:val="32"/>
          <w:szCs w:val="32"/>
        </w:rPr>
      </w:pPr>
    </w:p>
    <w:p w:rsidR="004F4D96" w:rsidRDefault="004F4D96">
      <w:pPr>
        <w:spacing w:line="600" w:lineRule="exact"/>
        <w:rPr>
          <w:rFonts w:ascii="楷体" w:eastAsia="楷体" w:hAnsi="楷体" w:cs="楷体"/>
          <w:bCs/>
          <w:sz w:val="32"/>
          <w:szCs w:val="32"/>
        </w:rPr>
      </w:pPr>
      <w:bookmarkStart w:id="0" w:name="_GoBack"/>
      <w:bookmarkEnd w:id="0"/>
    </w:p>
    <w:sectPr w:rsidR="004F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13"/>
    <w:rsid w:val="002D3B6B"/>
    <w:rsid w:val="00473513"/>
    <w:rsid w:val="004F4D96"/>
    <w:rsid w:val="007474CE"/>
    <w:rsid w:val="00750510"/>
    <w:rsid w:val="007D598B"/>
    <w:rsid w:val="007E7CAD"/>
    <w:rsid w:val="0080491A"/>
    <w:rsid w:val="00C44A9B"/>
    <w:rsid w:val="00D63C6E"/>
    <w:rsid w:val="0DD9037C"/>
    <w:rsid w:val="1F0B40D7"/>
    <w:rsid w:val="242E0110"/>
    <w:rsid w:val="24AB1127"/>
    <w:rsid w:val="27B119CA"/>
    <w:rsid w:val="2F2D08A6"/>
    <w:rsid w:val="31A14F31"/>
    <w:rsid w:val="3D343312"/>
    <w:rsid w:val="3DE00018"/>
    <w:rsid w:val="40484CB4"/>
    <w:rsid w:val="42645E83"/>
    <w:rsid w:val="452C16B4"/>
    <w:rsid w:val="45FF1F22"/>
    <w:rsid w:val="4C676529"/>
    <w:rsid w:val="51D416CE"/>
    <w:rsid w:val="567B035E"/>
    <w:rsid w:val="5EE5330D"/>
    <w:rsid w:val="713B454D"/>
    <w:rsid w:val="76933FE8"/>
    <w:rsid w:val="7D63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37F3F-DF4F-407C-A7CF-C70FBA1C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云峰 赵</cp:lastModifiedBy>
  <cp:revision>2</cp:revision>
  <cp:lastPrinted>2019-05-15T04:25:00Z</cp:lastPrinted>
  <dcterms:created xsi:type="dcterms:W3CDTF">2019-05-23T02:42:00Z</dcterms:created>
  <dcterms:modified xsi:type="dcterms:W3CDTF">2019-05-23T02:42:00Z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